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32E1" w:rsidRPr="00F77669" w:rsidP="00BD32E1">
      <w:pPr>
        <w:spacing w:after="0" w:line="240" w:lineRule="auto"/>
        <w:jc w:val="center"/>
        <w:rPr>
          <w:rFonts w:ascii="Times New Roman" w:eastAsia="Times New Roman" w:hAnsi="Times New Roman" w:cs="Times New Roman"/>
          <w:b/>
          <w:bCs/>
          <w:sz w:val="26"/>
          <w:szCs w:val="26"/>
          <w:lang w:eastAsia="ru-RU"/>
        </w:rPr>
      </w:pPr>
      <w:r w:rsidRPr="00F77669">
        <w:rPr>
          <w:rFonts w:ascii="Times New Roman" w:eastAsia="Times New Roman" w:hAnsi="Times New Roman" w:cs="Times New Roman"/>
          <w:b/>
          <w:bCs/>
          <w:sz w:val="26"/>
          <w:szCs w:val="26"/>
          <w:lang w:eastAsia="ru-RU"/>
        </w:rPr>
        <w:t>ПОСТАНОВЛЕНИЕ</w:t>
      </w:r>
    </w:p>
    <w:p w:rsidR="00BD32E1" w:rsidRPr="00F77669" w:rsidP="00BD32E1">
      <w:pPr>
        <w:spacing w:after="0" w:line="240" w:lineRule="auto"/>
        <w:jc w:val="center"/>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о назначении административного наказания</w:t>
      </w:r>
    </w:p>
    <w:p w:rsidR="00BD32E1" w:rsidRPr="00F77669" w:rsidP="00BD32E1">
      <w:pPr>
        <w:spacing w:after="0" w:line="240" w:lineRule="auto"/>
        <w:jc w:val="center"/>
        <w:rPr>
          <w:rFonts w:ascii="Times New Roman" w:eastAsia="Times New Roman" w:hAnsi="Times New Roman" w:cs="Times New Roman"/>
          <w:sz w:val="26"/>
          <w:szCs w:val="26"/>
          <w:lang w:eastAsia="ru-RU"/>
        </w:rPr>
      </w:pPr>
    </w:p>
    <w:p w:rsidR="00BD32E1" w:rsidRPr="00F77669" w:rsidP="00BD32E1">
      <w:pPr>
        <w:spacing w:after="0" w:line="240" w:lineRule="auto"/>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г. Ханты-Мансийск                                                                    </w:t>
      </w:r>
      <w:r w:rsidR="00F77669">
        <w:rPr>
          <w:rFonts w:ascii="Times New Roman" w:eastAsia="Times New Roman" w:hAnsi="Times New Roman" w:cs="Times New Roman"/>
          <w:sz w:val="26"/>
          <w:szCs w:val="26"/>
          <w:lang w:eastAsia="ru-RU"/>
        </w:rPr>
        <w:t xml:space="preserve">       </w:t>
      </w:r>
      <w:r w:rsidRPr="00F77669">
        <w:rPr>
          <w:rFonts w:ascii="Times New Roman" w:eastAsia="Times New Roman" w:hAnsi="Times New Roman" w:cs="Times New Roman"/>
          <w:sz w:val="26"/>
          <w:szCs w:val="26"/>
          <w:lang w:eastAsia="ru-RU"/>
        </w:rPr>
        <w:t xml:space="preserve">       </w:t>
      </w:r>
      <w:r w:rsidRPr="00F77669" w:rsidR="00326B7D">
        <w:rPr>
          <w:rFonts w:ascii="Times New Roman" w:eastAsia="Times New Roman" w:hAnsi="Times New Roman" w:cs="Times New Roman"/>
          <w:sz w:val="26"/>
          <w:szCs w:val="26"/>
          <w:lang w:eastAsia="ru-RU"/>
        </w:rPr>
        <w:t>17 мая</w:t>
      </w:r>
      <w:r w:rsidRPr="00F77669">
        <w:rPr>
          <w:rFonts w:ascii="Times New Roman" w:eastAsia="Times New Roman" w:hAnsi="Times New Roman" w:cs="Times New Roman"/>
          <w:sz w:val="26"/>
          <w:szCs w:val="26"/>
          <w:lang w:eastAsia="ru-RU"/>
        </w:rPr>
        <w:t xml:space="preserve"> 2024 года  </w:t>
      </w:r>
    </w:p>
    <w:p w:rsidR="00BD32E1" w:rsidRPr="00F77669" w:rsidP="00BD32E1">
      <w:pPr>
        <w:spacing w:after="0" w:line="240" w:lineRule="auto"/>
        <w:jc w:val="both"/>
        <w:rPr>
          <w:rFonts w:ascii="Times New Roman" w:eastAsia="Times New Roman" w:hAnsi="Times New Roman" w:cs="Times New Roman"/>
          <w:sz w:val="26"/>
          <w:szCs w:val="26"/>
          <w:lang w:eastAsia="ru-RU"/>
        </w:rPr>
      </w:pP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F77669">
        <w:rPr>
          <w:rFonts w:ascii="Times New Roman" w:eastAsia="Times New Roman" w:hAnsi="Times New Roman" w:cs="Times New Roman"/>
          <w:sz w:val="26"/>
          <w:szCs w:val="26"/>
          <w:lang w:eastAsia="ru-RU"/>
        </w:rPr>
        <w:t>района  Ханты</w:t>
      </w:r>
      <w:r w:rsidRPr="00F77669">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Pr="00F77669" w:rsidR="00326B7D">
        <w:rPr>
          <w:rFonts w:ascii="Times New Roman" w:eastAsia="Times New Roman" w:hAnsi="Times New Roman" w:cs="Times New Roman"/>
          <w:sz w:val="26"/>
          <w:szCs w:val="26"/>
          <w:lang w:eastAsia="ru-RU"/>
        </w:rPr>
        <w:t>621</w:t>
      </w:r>
      <w:r w:rsidRPr="00F77669">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0038678B">
        <w:rPr>
          <w:rFonts w:ascii="Times New Roman" w:eastAsia="Times New Roman" w:hAnsi="Times New Roman" w:cs="Times New Roman"/>
          <w:sz w:val="26"/>
          <w:szCs w:val="26"/>
          <w:lang w:eastAsia="ru-RU"/>
        </w:rPr>
        <w:t>**</w:t>
      </w:r>
      <w:r w:rsidR="0038678B">
        <w:rPr>
          <w:rFonts w:ascii="Times New Roman" w:eastAsia="Times New Roman" w:hAnsi="Times New Roman" w:cs="Times New Roman"/>
          <w:sz w:val="26"/>
          <w:szCs w:val="26"/>
          <w:lang w:eastAsia="ru-RU"/>
        </w:rPr>
        <w:t xml:space="preserve">* </w:t>
      </w:r>
      <w:r w:rsidRPr="00F77669">
        <w:rPr>
          <w:rFonts w:ascii="Times New Roman" w:eastAsia="Times New Roman" w:hAnsi="Times New Roman" w:cs="Times New Roman"/>
          <w:sz w:val="26"/>
          <w:szCs w:val="26"/>
          <w:lang w:eastAsia="ru-RU"/>
        </w:rPr>
        <w:t xml:space="preserve"> </w:t>
      </w:r>
      <w:r w:rsidRPr="00F77669" w:rsidR="00326B7D">
        <w:rPr>
          <w:rFonts w:ascii="Times New Roman" w:hAnsi="Times New Roman"/>
          <w:sz w:val="26"/>
          <w:szCs w:val="26"/>
        </w:rPr>
        <w:t>Мовсисяна</w:t>
      </w:r>
      <w:r w:rsidRPr="00F77669" w:rsidR="00326B7D">
        <w:rPr>
          <w:rFonts w:ascii="Times New Roman" w:hAnsi="Times New Roman"/>
          <w:sz w:val="26"/>
          <w:szCs w:val="26"/>
        </w:rPr>
        <w:t xml:space="preserve"> </w:t>
      </w:r>
      <w:r w:rsidR="0038678B">
        <w:rPr>
          <w:rFonts w:ascii="Times New Roman" w:eastAsia="Times New Roman" w:hAnsi="Times New Roman" w:cs="Times New Roman"/>
          <w:sz w:val="26"/>
          <w:szCs w:val="26"/>
          <w:lang w:eastAsia="ru-RU"/>
        </w:rPr>
        <w:t xml:space="preserve">*** </w:t>
      </w:r>
      <w:r w:rsidRPr="00F77669" w:rsidR="0038678B">
        <w:rPr>
          <w:rFonts w:ascii="Times New Roman" w:eastAsia="Times New Roman" w:hAnsi="Times New Roman" w:cs="Times New Roman"/>
          <w:sz w:val="26"/>
          <w:szCs w:val="26"/>
          <w:lang w:eastAsia="ru-RU"/>
        </w:rPr>
        <w:t xml:space="preserve"> </w:t>
      </w:r>
      <w:r w:rsidRPr="00F77669">
        <w:rPr>
          <w:rFonts w:ascii="Times New Roman" w:eastAsia="Times New Roman" w:hAnsi="Times New Roman" w:cs="Times New Roman"/>
          <w:sz w:val="26"/>
          <w:szCs w:val="26"/>
          <w:lang w:eastAsia="ru-RU"/>
        </w:rPr>
        <w:t>,</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p>
    <w:p w:rsidR="00BD32E1" w:rsidRPr="00F77669" w:rsidP="00BD32E1">
      <w:pPr>
        <w:spacing w:after="0" w:line="240" w:lineRule="auto"/>
        <w:ind w:firstLine="567"/>
        <w:jc w:val="center"/>
        <w:rPr>
          <w:rFonts w:ascii="Times New Roman" w:eastAsia="Times New Roman" w:hAnsi="Times New Roman" w:cs="Times New Roman"/>
          <w:sz w:val="26"/>
          <w:szCs w:val="26"/>
          <w:lang w:eastAsia="ru-RU"/>
        </w:rPr>
      </w:pPr>
      <w:r w:rsidRPr="00F77669">
        <w:rPr>
          <w:rFonts w:ascii="Times New Roman" w:eastAsia="Times New Roman" w:hAnsi="Times New Roman" w:cs="Times New Roman"/>
          <w:b/>
          <w:sz w:val="26"/>
          <w:szCs w:val="26"/>
          <w:lang w:eastAsia="ru-RU"/>
        </w:rPr>
        <w:t>УСТАНОВИЛ</w:t>
      </w:r>
      <w:r w:rsidRPr="00F77669">
        <w:rPr>
          <w:rFonts w:ascii="Times New Roman" w:eastAsia="Times New Roman" w:hAnsi="Times New Roman" w:cs="Times New Roman"/>
          <w:sz w:val="26"/>
          <w:szCs w:val="26"/>
          <w:lang w:eastAsia="ru-RU"/>
        </w:rPr>
        <w:t>:</w:t>
      </w:r>
    </w:p>
    <w:p w:rsidR="00BD32E1" w:rsidRPr="00F77669" w:rsidP="00BD32E1">
      <w:pPr>
        <w:spacing w:after="0" w:line="240" w:lineRule="auto"/>
        <w:ind w:firstLine="567"/>
        <w:jc w:val="center"/>
        <w:rPr>
          <w:rFonts w:ascii="Times New Roman" w:eastAsia="Times New Roman" w:hAnsi="Times New Roman" w:cs="Times New Roman"/>
          <w:sz w:val="26"/>
          <w:szCs w:val="26"/>
          <w:lang w:eastAsia="ru-RU"/>
        </w:rPr>
      </w:pPr>
    </w:p>
    <w:p w:rsidR="00BD32E1" w:rsidRPr="00F77669" w:rsidP="00BD32E1">
      <w:pPr>
        <w:pStyle w:val="BodyText"/>
        <w:ind w:firstLine="567"/>
        <w:rPr>
          <w:sz w:val="26"/>
          <w:szCs w:val="26"/>
        </w:rPr>
      </w:pPr>
      <w:r w:rsidRPr="00F77669">
        <w:rPr>
          <w:sz w:val="26"/>
          <w:szCs w:val="26"/>
        </w:rPr>
        <w:t>Мовсисян</w:t>
      </w:r>
      <w:r w:rsidRPr="00F77669">
        <w:rPr>
          <w:sz w:val="26"/>
          <w:szCs w:val="26"/>
        </w:rPr>
        <w:t xml:space="preserve"> В.В.</w:t>
      </w:r>
      <w:r w:rsidRPr="00F77669">
        <w:rPr>
          <w:sz w:val="26"/>
          <w:szCs w:val="26"/>
        </w:rPr>
        <w:t xml:space="preserve">, являясь </w:t>
      </w:r>
      <w:r w:rsidR="0038678B">
        <w:rPr>
          <w:sz w:val="26"/>
          <w:szCs w:val="26"/>
        </w:rPr>
        <w:t>**</w:t>
      </w:r>
      <w:r w:rsidR="0038678B">
        <w:rPr>
          <w:sz w:val="26"/>
          <w:szCs w:val="26"/>
        </w:rPr>
        <w:t xml:space="preserve">* </w:t>
      </w:r>
      <w:r w:rsidRPr="00F77669" w:rsidR="0038678B">
        <w:rPr>
          <w:sz w:val="26"/>
          <w:szCs w:val="26"/>
        </w:rPr>
        <w:t xml:space="preserve"> </w:t>
      </w:r>
      <w:r w:rsidRPr="00F77669">
        <w:rPr>
          <w:sz w:val="26"/>
          <w:szCs w:val="26"/>
        </w:rPr>
        <w:t>осуществляющим</w:t>
      </w:r>
      <w:r w:rsidRPr="00F77669">
        <w:rPr>
          <w:sz w:val="26"/>
          <w:szCs w:val="26"/>
        </w:rPr>
        <w:t xml:space="preserve"> свою деятельность по адресу: </w:t>
      </w:r>
      <w:r w:rsidR="0038678B">
        <w:rPr>
          <w:sz w:val="26"/>
          <w:szCs w:val="26"/>
        </w:rPr>
        <w:t xml:space="preserve">*** </w:t>
      </w:r>
      <w:r w:rsidRPr="00F77669" w:rsidR="0038678B">
        <w:rPr>
          <w:sz w:val="26"/>
          <w:szCs w:val="26"/>
        </w:rPr>
        <w:t xml:space="preserve"> </w:t>
      </w:r>
      <w:r w:rsidRPr="00F77669">
        <w:rPr>
          <w:sz w:val="26"/>
          <w:szCs w:val="26"/>
        </w:rPr>
        <w:t xml:space="preserve">, </w:t>
      </w:r>
      <w:r w:rsidRPr="00F77669">
        <w:rPr>
          <w:sz w:val="26"/>
          <w:szCs w:val="26"/>
        </w:rPr>
        <w:t>26.07</w:t>
      </w:r>
      <w:r w:rsidRPr="00F77669">
        <w:rPr>
          <w:sz w:val="26"/>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w:t>
      </w:r>
      <w:r w:rsidRPr="00F77669">
        <w:rPr>
          <w:sz w:val="26"/>
          <w:szCs w:val="26"/>
        </w:rPr>
        <w:t>а добавленную стоимость за 2</w:t>
      </w:r>
      <w:r w:rsidRPr="00F77669">
        <w:rPr>
          <w:sz w:val="26"/>
          <w:szCs w:val="26"/>
        </w:rPr>
        <w:t xml:space="preserve"> квартал 2023 года, нарушив тем самым требования пп.4 п.1 ст.</w:t>
      </w:r>
      <w:r w:rsidRPr="00F77669">
        <w:rPr>
          <w:sz w:val="26"/>
          <w:szCs w:val="26"/>
        </w:rPr>
        <w:t>23,  п.</w:t>
      </w:r>
      <w:r w:rsidRPr="00F77669">
        <w:rPr>
          <w:sz w:val="26"/>
          <w:szCs w:val="26"/>
        </w:rPr>
        <w:t>6 ст.80, п.5 ст.174 Налогового Кодекса.</w:t>
      </w:r>
    </w:p>
    <w:p w:rsidR="00BD32E1" w:rsidRPr="00F77669" w:rsidP="00BD32E1">
      <w:pPr>
        <w:pStyle w:val="BodyText"/>
        <w:ind w:firstLine="567"/>
        <w:rPr>
          <w:rFonts w:eastAsia="Calibri"/>
          <w:sz w:val="26"/>
          <w:szCs w:val="26"/>
        </w:rPr>
      </w:pPr>
      <w:r w:rsidRPr="00F77669">
        <w:rPr>
          <w:sz w:val="26"/>
          <w:szCs w:val="26"/>
        </w:rPr>
        <w:t xml:space="preserve">В судебное заседание </w:t>
      </w:r>
      <w:r w:rsidRPr="00F77669" w:rsidR="00326B7D">
        <w:rPr>
          <w:sz w:val="26"/>
          <w:szCs w:val="26"/>
        </w:rPr>
        <w:t>Мовсисян</w:t>
      </w:r>
      <w:r w:rsidRPr="00F77669" w:rsidR="00326B7D">
        <w:rPr>
          <w:sz w:val="26"/>
          <w:szCs w:val="26"/>
        </w:rPr>
        <w:t xml:space="preserve"> В.В.</w:t>
      </w:r>
      <w:r w:rsidRPr="00F77669">
        <w:rPr>
          <w:sz w:val="26"/>
          <w:szCs w:val="26"/>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F77669">
        <w:rPr>
          <w:sz w:val="26"/>
          <w:szCs w:val="26"/>
        </w:rPr>
        <w:t>заседании,  не</w:t>
      </w:r>
      <w:r w:rsidRPr="00F77669">
        <w:rPr>
          <w:sz w:val="26"/>
          <w:szCs w:val="26"/>
        </w:rPr>
        <w:t xml:space="preserve"> воспользовался.</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F77669">
        <w:rPr>
          <w:rFonts w:ascii="Times New Roman" w:hAnsi="Times New Roman" w:cs="Times New Roman"/>
          <w:sz w:val="26"/>
          <w:szCs w:val="26"/>
        </w:rPr>
        <w:t>лица  о</w:t>
      </w:r>
      <w:r w:rsidRPr="00F77669">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BD32E1" w:rsidRPr="00F77669" w:rsidP="00BD32E1">
      <w:pPr>
        <w:spacing w:after="0" w:line="240" w:lineRule="auto"/>
        <w:ind w:firstLine="567"/>
        <w:jc w:val="both"/>
        <w:rPr>
          <w:rFonts w:ascii="Times New Roman" w:hAnsi="Times New Roman" w:cs="Times New Roman"/>
          <w:sz w:val="26"/>
          <w:szCs w:val="26"/>
        </w:rPr>
      </w:pPr>
      <w:r w:rsidRPr="00F77669">
        <w:rPr>
          <w:rFonts w:ascii="Times New Roman" w:hAnsi="Times New Roman" w:cs="Times New Roman"/>
          <w:sz w:val="26"/>
          <w:szCs w:val="26"/>
        </w:rPr>
        <w:t>Мировой судья продолжил рассмотрение дела в отсутствие нарушителя.</w:t>
      </w:r>
    </w:p>
    <w:p w:rsidR="00F77669" w:rsidRPr="00F77669" w:rsidP="00BD32E1">
      <w:pPr>
        <w:spacing w:after="0" w:line="240" w:lineRule="auto"/>
        <w:ind w:firstLine="567"/>
        <w:jc w:val="both"/>
        <w:rPr>
          <w:rFonts w:ascii="Times New Roman" w:hAnsi="Times New Roman" w:cs="Times New Roman"/>
          <w:sz w:val="26"/>
          <w:szCs w:val="26"/>
        </w:rPr>
      </w:pPr>
      <w:r w:rsidRPr="00F77669">
        <w:rPr>
          <w:rFonts w:ascii="Times New Roman" w:hAnsi="Times New Roman" w:cs="Times New Roman"/>
          <w:sz w:val="26"/>
          <w:szCs w:val="26"/>
        </w:rPr>
        <w:t xml:space="preserve">В судебном заседании защитник </w:t>
      </w:r>
      <w:r w:rsidRPr="00F77669">
        <w:rPr>
          <w:rFonts w:ascii="Times New Roman" w:hAnsi="Times New Roman" w:cs="Times New Roman"/>
          <w:sz w:val="26"/>
          <w:szCs w:val="26"/>
        </w:rPr>
        <w:t>Мовсисяна</w:t>
      </w:r>
      <w:r w:rsidRPr="00F77669">
        <w:rPr>
          <w:rFonts w:ascii="Times New Roman" w:hAnsi="Times New Roman" w:cs="Times New Roman"/>
          <w:sz w:val="26"/>
          <w:szCs w:val="26"/>
        </w:rPr>
        <w:t xml:space="preserve"> В.В. пояснил, что дополнений нет.</w:t>
      </w:r>
    </w:p>
    <w:p w:rsidR="00BD32E1" w:rsidRPr="00F77669" w:rsidP="00BD32E1">
      <w:pPr>
        <w:spacing w:after="0" w:line="240" w:lineRule="auto"/>
        <w:ind w:firstLine="567"/>
        <w:jc w:val="both"/>
        <w:rPr>
          <w:rFonts w:ascii="Times New Roman" w:hAnsi="Times New Roman" w:cs="Times New Roman"/>
          <w:sz w:val="26"/>
          <w:szCs w:val="26"/>
        </w:rPr>
      </w:pPr>
      <w:r w:rsidRPr="00F77669">
        <w:rPr>
          <w:rFonts w:ascii="Times New Roman" w:hAnsi="Times New Roman" w:cs="Times New Roman"/>
          <w:sz w:val="26"/>
          <w:szCs w:val="26"/>
        </w:rPr>
        <w:t>Изучив письменные материалы дела, мировой судья установил следующее.</w:t>
      </w:r>
    </w:p>
    <w:p w:rsidR="00BD32E1" w:rsidRPr="00F77669" w:rsidP="00BD32E1">
      <w:pPr>
        <w:spacing w:after="0" w:line="240" w:lineRule="auto"/>
        <w:ind w:firstLine="567"/>
        <w:jc w:val="both"/>
        <w:rPr>
          <w:rFonts w:ascii="Times New Roman" w:hAnsi="Times New Roman" w:cs="Times New Roman"/>
          <w:sz w:val="26"/>
          <w:szCs w:val="26"/>
        </w:rPr>
      </w:pPr>
      <w:r w:rsidRPr="00F77669">
        <w:rPr>
          <w:rFonts w:ascii="Times New Roman" w:hAnsi="Times New Roman" w:cs="Times New Roman"/>
          <w:sz w:val="26"/>
          <w:szCs w:val="26"/>
        </w:rPr>
        <w:t xml:space="preserve">В соответствии со </w:t>
      </w:r>
      <w:hyperlink r:id="rId4" w:anchor="/document/12125267/entry/155" w:history="1">
        <w:r w:rsidRPr="00F77669">
          <w:rPr>
            <w:rStyle w:val="Hyperlink"/>
            <w:rFonts w:ascii="Times New Roman" w:hAnsi="Times New Roman" w:cs="Times New Roman"/>
            <w:sz w:val="26"/>
            <w:szCs w:val="26"/>
          </w:rPr>
          <w:t>ст.15.5</w:t>
        </w:r>
      </w:hyperlink>
      <w:r w:rsidRPr="00F77669">
        <w:rPr>
          <w:rFonts w:ascii="Times New Roman" w:hAnsi="Times New Roman" w:cs="Times New Roman"/>
          <w:sz w:val="26"/>
          <w:szCs w:val="26"/>
        </w:rPr>
        <w:t xml:space="preserve"> </w:t>
      </w:r>
      <w:r w:rsidRPr="00F77669">
        <w:rPr>
          <w:rStyle w:val="Emphasis"/>
          <w:rFonts w:ascii="Times New Roman" w:hAnsi="Times New Roman" w:cs="Times New Roman"/>
          <w:sz w:val="26"/>
          <w:szCs w:val="26"/>
        </w:rPr>
        <w:t>Кодекса</w:t>
      </w:r>
      <w:r w:rsidRPr="00F77669">
        <w:rPr>
          <w:rFonts w:ascii="Times New Roman" w:hAnsi="Times New Roman" w:cs="Times New Roman"/>
          <w:sz w:val="26"/>
          <w:szCs w:val="26"/>
        </w:rPr>
        <w:t xml:space="preserve"> Российской Федерации об </w:t>
      </w:r>
      <w:r w:rsidRPr="00F77669">
        <w:rPr>
          <w:rStyle w:val="Emphasis"/>
          <w:rFonts w:ascii="Times New Roman" w:hAnsi="Times New Roman" w:cs="Times New Roman"/>
          <w:sz w:val="26"/>
          <w:szCs w:val="26"/>
        </w:rPr>
        <w:t>административных</w:t>
      </w:r>
      <w:r w:rsidRPr="00F77669">
        <w:rPr>
          <w:rFonts w:ascii="Times New Roman" w:hAnsi="Times New Roman" w:cs="Times New Roman"/>
          <w:sz w:val="26"/>
          <w:szCs w:val="26"/>
        </w:rPr>
        <w:t xml:space="preserve"> </w:t>
      </w:r>
      <w:r w:rsidRPr="00F77669">
        <w:rPr>
          <w:rStyle w:val="Emphasis"/>
          <w:rFonts w:ascii="Times New Roman" w:hAnsi="Times New Roman" w:cs="Times New Roman"/>
          <w:sz w:val="26"/>
          <w:szCs w:val="26"/>
        </w:rPr>
        <w:t>правонарушениях</w:t>
      </w:r>
      <w:r w:rsidRPr="00F77669">
        <w:rPr>
          <w:rFonts w:ascii="Times New Roman" w:hAnsi="Times New Roman" w:cs="Times New Roman"/>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F77669">
        <w:rPr>
          <w:rStyle w:val="Emphasis"/>
          <w:rFonts w:ascii="Times New Roman" w:hAnsi="Times New Roman" w:cs="Times New Roman"/>
          <w:sz w:val="26"/>
          <w:szCs w:val="26"/>
        </w:rPr>
        <w:t>расчета</w:t>
      </w:r>
      <w:r w:rsidRPr="00F77669">
        <w:rPr>
          <w:rFonts w:ascii="Times New Roman" w:hAnsi="Times New Roman" w:cs="Times New Roman"/>
          <w:i/>
          <w:sz w:val="26"/>
          <w:szCs w:val="26"/>
        </w:rPr>
        <w:t xml:space="preserve"> </w:t>
      </w:r>
      <w:r w:rsidRPr="00F77669">
        <w:rPr>
          <w:rFonts w:ascii="Times New Roman" w:hAnsi="Times New Roman" w:cs="Times New Roman"/>
          <w:sz w:val="26"/>
          <w:szCs w:val="26"/>
        </w:rPr>
        <w:t>по</w:t>
      </w:r>
      <w:r w:rsidRPr="00F77669">
        <w:rPr>
          <w:rFonts w:ascii="Times New Roman" w:hAnsi="Times New Roman" w:cs="Times New Roman"/>
          <w:i/>
          <w:sz w:val="26"/>
          <w:szCs w:val="26"/>
        </w:rPr>
        <w:t xml:space="preserve"> </w:t>
      </w:r>
      <w:r w:rsidRPr="00F77669">
        <w:rPr>
          <w:rStyle w:val="Emphasis"/>
          <w:rFonts w:ascii="Times New Roman" w:hAnsi="Times New Roman" w:cs="Times New Roman"/>
          <w:sz w:val="26"/>
          <w:szCs w:val="26"/>
        </w:rPr>
        <w:t>страховым</w:t>
      </w:r>
      <w:r w:rsidRPr="00F77669">
        <w:rPr>
          <w:rFonts w:ascii="Times New Roman" w:hAnsi="Times New Roman" w:cs="Times New Roman"/>
          <w:i/>
          <w:sz w:val="26"/>
          <w:szCs w:val="26"/>
        </w:rPr>
        <w:t xml:space="preserve"> </w:t>
      </w:r>
      <w:r w:rsidRPr="00F77669">
        <w:rPr>
          <w:rStyle w:val="Emphasis"/>
          <w:rFonts w:ascii="Times New Roman" w:hAnsi="Times New Roman" w:cs="Times New Roman"/>
          <w:sz w:val="26"/>
          <w:szCs w:val="26"/>
        </w:rPr>
        <w:t>взносам</w:t>
      </w:r>
      <w:r w:rsidRPr="00F77669">
        <w:rPr>
          <w:rFonts w:ascii="Times New Roman" w:hAnsi="Times New Roman" w:cs="Times New Roman"/>
          <w:sz w:val="26"/>
          <w:szCs w:val="26"/>
        </w:rPr>
        <w:t>) в налоговый орган по месту учета.</w:t>
      </w:r>
    </w:p>
    <w:p w:rsidR="00BD32E1" w:rsidRPr="00F77669" w:rsidP="00BD32E1">
      <w:pPr>
        <w:spacing w:after="0" w:line="240" w:lineRule="auto"/>
        <w:ind w:firstLine="567"/>
        <w:jc w:val="both"/>
        <w:rPr>
          <w:rFonts w:ascii="Times New Roman" w:hAnsi="Times New Roman" w:cs="Times New Roman"/>
          <w:sz w:val="26"/>
          <w:szCs w:val="26"/>
        </w:rPr>
      </w:pPr>
      <w:r w:rsidRPr="00F77669">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D32E1" w:rsidRPr="00F77669" w:rsidP="00BD32E1">
      <w:pPr>
        <w:autoSpaceDE w:val="0"/>
        <w:autoSpaceDN w:val="0"/>
        <w:adjustRightInd w:val="0"/>
        <w:spacing w:after="0" w:line="240" w:lineRule="auto"/>
        <w:ind w:firstLine="567"/>
        <w:jc w:val="both"/>
        <w:rPr>
          <w:rFonts w:ascii="Times New Roman" w:hAnsi="Times New Roman" w:cs="Times New Roman"/>
          <w:sz w:val="26"/>
          <w:szCs w:val="26"/>
        </w:rPr>
      </w:pPr>
      <w:r w:rsidRPr="00F77669">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BD32E1" w:rsidRPr="00F77669" w:rsidP="00BD32E1">
      <w:pPr>
        <w:spacing w:after="0" w:line="240" w:lineRule="auto"/>
        <w:ind w:firstLine="567"/>
        <w:jc w:val="both"/>
        <w:rPr>
          <w:rFonts w:ascii="Times New Roman" w:hAnsi="Times New Roman" w:cs="Times New Roman"/>
          <w:sz w:val="26"/>
          <w:szCs w:val="26"/>
        </w:rPr>
      </w:pPr>
      <w:r w:rsidRPr="00F77669">
        <w:rPr>
          <w:rFonts w:ascii="Times New Roman" w:hAnsi="Times New Roman" w:cs="Times New Roman"/>
          <w:sz w:val="26"/>
          <w:szCs w:val="26"/>
        </w:rPr>
        <w:t xml:space="preserve">Согласно п.5 ст.174 НК РФ Налогоплательщики (в том числе являющиеся налоговыми агентами), а также лица, указанные в </w:t>
      </w:r>
      <w:hyperlink r:id="rId5" w:anchor="sub_1735" w:history="1">
        <w:r w:rsidRPr="00F77669">
          <w:rPr>
            <w:rStyle w:val="Hyperlink"/>
            <w:rFonts w:ascii="Times New Roman" w:hAnsi="Times New Roman" w:cs="Times New Roman"/>
            <w:color w:val="auto"/>
            <w:sz w:val="26"/>
            <w:szCs w:val="26"/>
            <w:u w:val="none"/>
          </w:rPr>
          <w:t>пункте 5 статьи 173</w:t>
        </w:r>
      </w:hyperlink>
      <w:r w:rsidRPr="00F77669">
        <w:rPr>
          <w:rFonts w:ascii="Times New Roman" w:hAnsi="Times New Roman" w:cs="Times New Roman"/>
          <w:sz w:val="26"/>
          <w:szCs w:val="26"/>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w:t>
      </w:r>
      <w:r w:rsidRPr="00F77669">
        <w:rPr>
          <w:rFonts w:ascii="Times New Roman" w:hAnsi="Times New Roman" w:cs="Times New Roman"/>
          <w:sz w:val="26"/>
          <w:szCs w:val="26"/>
        </w:rPr>
        <w:t xml:space="preserve">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w:t>
      </w:r>
      <w:hyperlink r:id="rId5" w:anchor="sub_163" w:history="1">
        <w:r w:rsidRPr="00F77669">
          <w:rPr>
            <w:rStyle w:val="Hyperlink"/>
            <w:rFonts w:ascii="Times New Roman" w:hAnsi="Times New Roman" w:cs="Times New Roman"/>
            <w:color w:val="auto"/>
            <w:sz w:val="26"/>
            <w:szCs w:val="26"/>
            <w:u w:val="none"/>
          </w:rPr>
          <w:t>налоговым периодом</w:t>
        </w:r>
      </w:hyperlink>
      <w:r w:rsidRPr="00F77669">
        <w:rPr>
          <w:rFonts w:ascii="Times New Roman" w:hAnsi="Times New Roman" w:cs="Times New Roman"/>
          <w:sz w:val="26"/>
          <w:szCs w:val="26"/>
        </w:rPr>
        <w:t>, если иное не предусмотрено настоящей главой.</w:t>
      </w:r>
    </w:p>
    <w:p w:rsidR="00BD32E1" w:rsidRPr="00F77669" w:rsidP="00BD32E1">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F77669">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F77669">
          <w:rPr>
            <w:rStyle w:val="Hyperlink"/>
            <w:rFonts w:ascii="Times New Roman" w:eastAsia="Times New Roman" w:hAnsi="Times New Roman" w:cs="Times New Roman"/>
            <w:color w:val="auto"/>
            <w:sz w:val="26"/>
            <w:szCs w:val="26"/>
            <w:u w:val="none"/>
            <w:lang w:eastAsia="ru-RU"/>
          </w:rPr>
          <w:t>части 5 статьи 6</w:t>
        </w:r>
      </w:hyperlink>
      <w:r w:rsidRPr="00F77669">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BD32E1" w:rsidRPr="00F77669"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Согласно </w:t>
      </w:r>
      <w:hyperlink r:id="rId7" w:history="1">
        <w:r w:rsidRPr="00F77669">
          <w:rPr>
            <w:rStyle w:val="Hyperlink"/>
            <w:rFonts w:ascii="Times New Roman" w:eastAsia="Times New Roman" w:hAnsi="Times New Roman" w:cs="Times New Roman"/>
            <w:color w:val="auto"/>
            <w:sz w:val="26"/>
            <w:szCs w:val="26"/>
            <w:u w:val="none"/>
            <w:lang w:eastAsia="ru-RU"/>
          </w:rPr>
          <w:t>ст.2.4</w:t>
        </w:r>
      </w:hyperlink>
      <w:r w:rsidRPr="00F77669">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D32E1" w:rsidRPr="00F77669"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BD32E1" w:rsidRPr="00F77669"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В судебном заседании установлено, что декларация по нало</w:t>
      </w:r>
      <w:r w:rsidRPr="00F77669" w:rsidR="00326B7D">
        <w:rPr>
          <w:rFonts w:ascii="Times New Roman" w:eastAsia="Times New Roman" w:hAnsi="Times New Roman" w:cs="Times New Roman"/>
          <w:sz w:val="26"/>
          <w:szCs w:val="26"/>
          <w:lang w:eastAsia="ru-RU"/>
        </w:rPr>
        <w:t>гу на добавленную стоимость за 2</w:t>
      </w:r>
      <w:r w:rsidRPr="00F77669">
        <w:rPr>
          <w:rFonts w:ascii="Times New Roman" w:eastAsia="Times New Roman" w:hAnsi="Times New Roman" w:cs="Times New Roman"/>
          <w:sz w:val="26"/>
          <w:szCs w:val="26"/>
          <w:lang w:eastAsia="ru-RU"/>
        </w:rPr>
        <w:t xml:space="preserve"> квартал 2023 года в МИФНС России №1 по Ханты-Мансийскому автономному округу - Югре юридическим лицом не представлена.</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Виновность </w:t>
      </w:r>
      <w:r w:rsidRPr="00F77669" w:rsidR="00326B7D">
        <w:rPr>
          <w:rFonts w:ascii="Times New Roman" w:eastAsia="Times New Roman" w:hAnsi="Times New Roman" w:cs="Times New Roman"/>
          <w:sz w:val="26"/>
          <w:szCs w:val="26"/>
          <w:lang w:eastAsia="ru-RU"/>
        </w:rPr>
        <w:t>Мовсисяна</w:t>
      </w:r>
      <w:r w:rsidRPr="00F77669" w:rsidR="00326B7D">
        <w:rPr>
          <w:rFonts w:ascii="Times New Roman" w:eastAsia="Times New Roman" w:hAnsi="Times New Roman" w:cs="Times New Roman"/>
          <w:sz w:val="26"/>
          <w:szCs w:val="26"/>
          <w:lang w:eastAsia="ru-RU"/>
        </w:rPr>
        <w:t xml:space="preserve"> В.В.</w:t>
      </w:r>
      <w:r w:rsidRPr="00F77669">
        <w:rPr>
          <w:rFonts w:ascii="Times New Roman" w:eastAsia="Times New Roman" w:hAnsi="Times New Roman" w:cs="Times New Roman"/>
          <w:sz w:val="26"/>
          <w:szCs w:val="26"/>
          <w:lang w:eastAsia="ru-RU"/>
        </w:rPr>
        <w:t xml:space="preserve"> в совершении вмененного </w:t>
      </w:r>
      <w:r w:rsidRPr="00F77669">
        <w:rPr>
          <w:rFonts w:ascii="Times New Roman" w:eastAsia="Times New Roman" w:hAnsi="Times New Roman" w:cs="Times New Roman"/>
          <w:sz w:val="26"/>
          <w:szCs w:val="26"/>
          <w:lang w:eastAsia="ru-RU"/>
        </w:rPr>
        <w:t>правонарушения  подтверждается</w:t>
      </w:r>
      <w:r w:rsidRPr="00F77669">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1)Протоколом</w:t>
      </w:r>
      <w:r w:rsidRPr="00F77669">
        <w:rPr>
          <w:rFonts w:ascii="Times New Roman" w:eastAsia="Times New Roman" w:hAnsi="Times New Roman" w:cs="Times New Roman"/>
          <w:sz w:val="26"/>
          <w:szCs w:val="26"/>
          <w:lang w:eastAsia="ru-RU"/>
        </w:rPr>
        <w:t xml:space="preserve"> об административном правонарушении.</w:t>
      </w:r>
    </w:p>
    <w:p w:rsidR="00BD32E1" w:rsidRPr="00F77669" w:rsidP="00BD32E1">
      <w:pPr>
        <w:spacing w:after="0" w:line="240" w:lineRule="auto"/>
        <w:ind w:firstLine="567"/>
        <w:jc w:val="both"/>
        <w:rPr>
          <w:rFonts w:ascii="Times New Roman" w:eastAsia="Times New Roman" w:hAnsi="Times New Roman" w:cs="Times New Roman"/>
          <w:color w:val="000000"/>
          <w:sz w:val="26"/>
          <w:szCs w:val="26"/>
          <w:lang w:eastAsia="ru-RU"/>
        </w:rPr>
      </w:pPr>
      <w:r w:rsidRPr="00F77669">
        <w:rPr>
          <w:rFonts w:ascii="Times New Roman" w:eastAsia="Times New Roman" w:hAnsi="Times New Roman" w:cs="Times New Roman"/>
          <w:color w:val="000000"/>
          <w:sz w:val="26"/>
          <w:szCs w:val="26"/>
          <w:lang w:eastAsia="ru-RU"/>
        </w:rPr>
        <w:t>2)Сведениями</w:t>
      </w:r>
      <w:r w:rsidRPr="00F77669">
        <w:rPr>
          <w:rFonts w:ascii="Times New Roman" w:eastAsia="Times New Roman" w:hAnsi="Times New Roman" w:cs="Times New Roman"/>
          <w:color w:val="000000"/>
          <w:sz w:val="26"/>
          <w:szCs w:val="26"/>
          <w:lang w:eastAsia="ru-RU"/>
        </w:rPr>
        <w:t xml:space="preserve"> об отсутствии декларации.</w:t>
      </w:r>
    </w:p>
    <w:p w:rsidR="00BD32E1" w:rsidRPr="00F77669" w:rsidP="00BD32E1">
      <w:pPr>
        <w:spacing w:after="0" w:line="240" w:lineRule="auto"/>
        <w:ind w:firstLine="567"/>
        <w:jc w:val="both"/>
        <w:rPr>
          <w:rFonts w:ascii="Times New Roman" w:eastAsia="Times New Roman" w:hAnsi="Times New Roman" w:cs="Times New Roman"/>
          <w:color w:val="000000"/>
          <w:sz w:val="26"/>
          <w:szCs w:val="26"/>
          <w:lang w:eastAsia="ru-RU"/>
        </w:rPr>
      </w:pPr>
      <w:r w:rsidRPr="00F77669">
        <w:rPr>
          <w:rFonts w:ascii="Times New Roman" w:eastAsia="Times New Roman" w:hAnsi="Times New Roman" w:cs="Times New Roman"/>
          <w:color w:val="000000"/>
          <w:sz w:val="26"/>
          <w:szCs w:val="26"/>
          <w:lang w:eastAsia="ru-RU"/>
        </w:rPr>
        <w:t>3)Выпиской</w:t>
      </w:r>
      <w:r w:rsidRPr="00F77669">
        <w:rPr>
          <w:rFonts w:ascii="Times New Roman" w:eastAsia="Times New Roman" w:hAnsi="Times New Roman" w:cs="Times New Roman"/>
          <w:color w:val="000000"/>
          <w:sz w:val="26"/>
          <w:szCs w:val="26"/>
          <w:lang w:eastAsia="ru-RU"/>
        </w:rPr>
        <w:t xml:space="preserve"> из ЕГРЮЛ.</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77669" w:rsidRPr="00F77669" w:rsidP="00F7766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Как установлено в судебном заседании, </w:t>
      </w:r>
      <w:r w:rsidRPr="00F77669">
        <w:rPr>
          <w:rFonts w:ascii="Times New Roman" w:eastAsia="Times New Roman" w:hAnsi="Times New Roman" w:cs="Times New Roman"/>
          <w:sz w:val="26"/>
          <w:szCs w:val="26"/>
          <w:lang w:eastAsia="ru-RU"/>
        </w:rPr>
        <w:t>Мовсисян</w:t>
      </w:r>
      <w:r w:rsidRPr="00F77669">
        <w:rPr>
          <w:rFonts w:ascii="Times New Roman" w:eastAsia="Times New Roman" w:hAnsi="Times New Roman" w:cs="Times New Roman"/>
          <w:sz w:val="26"/>
          <w:szCs w:val="26"/>
          <w:lang w:eastAsia="ru-RU"/>
        </w:rPr>
        <w:t xml:space="preserve"> В.В., являясь генеральным директором юридического лица, не принял все зависящие от него меры по соблюдению требований законодательства. </w:t>
      </w:r>
    </w:p>
    <w:p w:rsidR="00F77669"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Доводы защитника, указанные в </w:t>
      </w:r>
      <w:r w:rsidRPr="00F77669">
        <w:rPr>
          <w:rFonts w:ascii="Times New Roman" w:eastAsia="Times New Roman" w:hAnsi="Times New Roman" w:cs="Times New Roman"/>
          <w:sz w:val="26"/>
          <w:szCs w:val="26"/>
          <w:lang w:eastAsia="ru-RU"/>
        </w:rPr>
        <w:t>письменных объяснениях</w:t>
      </w:r>
      <w:r w:rsidRPr="00F77669">
        <w:rPr>
          <w:rFonts w:ascii="Times New Roman" w:eastAsia="Times New Roman" w:hAnsi="Times New Roman" w:cs="Times New Roman"/>
          <w:sz w:val="26"/>
          <w:szCs w:val="26"/>
          <w:lang w:eastAsia="ru-RU"/>
        </w:rPr>
        <w:t xml:space="preserve"> не могут быть состязательными по следующим основаниям.</w:t>
      </w:r>
    </w:p>
    <w:p w:rsidR="00F77669" w:rsidRPr="00F77669" w:rsidP="00F7766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hAnsi="Times New Roman"/>
          <w:color w:val="000000"/>
          <w:sz w:val="26"/>
          <w:szCs w:val="26"/>
          <w:shd w:val="clear" w:color="auto" w:fill="FFFFFF"/>
        </w:rPr>
        <w:t xml:space="preserve">Под должностным лицом в настоящем Кодексе следует понимать лицо, постоянно, временно или в соответствии со специальными полномочиями </w:t>
      </w:r>
      <w:r w:rsidRPr="00F77669">
        <w:rPr>
          <w:rFonts w:ascii="Times New Roman" w:hAnsi="Times New Roman"/>
          <w:color w:val="000000"/>
          <w:sz w:val="26"/>
          <w:szCs w:val="26"/>
          <w:shd w:val="clear" w:color="auto" w:fill="FFFFFF"/>
        </w:rPr>
        <w:t>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 w:anchor="dst100008" w:history="1">
        <w:r w:rsidRPr="00F77669">
          <w:rPr>
            <w:rStyle w:val="Hyperlink"/>
            <w:rFonts w:ascii="Times New Roman" w:hAnsi="Times New Roman"/>
            <w:color w:val="1A0DAB"/>
            <w:sz w:val="26"/>
            <w:szCs w:val="26"/>
            <w:shd w:val="clear" w:color="auto" w:fill="FFFFFF"/>
          </w:rPr>
          <w:t>организационно-распорядительные</w:t>
        </w:r>
      </w:hyperlink>
      <w:r w:rsidRPr="00F77669">
        <w:rPr>
          <w:rFonts w:ascii="Times New Roman" w:hAnsi="Times New Roman"/>
          <w:color w:val="000000"/>
          <w:sz w:val="26"/>
          <w:szCs w:val="26"/>
          <w:shd w:val="clear" w:color="auto" w:fill="FFFFFF"/>
        </w:rPr>
        <w:t> или </w:t>
      </w:r>
      <w:hyperlink r:id="rId8" w:anchor="dst100010" w:history="1">
        <w:r w:rsidRPr="00F77669">
          <w:rPr>
            <w:rStyle w:val="Hyperlink"/>
            <w:rFonts w:ascii="Times New Roman" w:hAnsi="Times New Roman"/>
            <w:color w:val="1A0DAB"/>
            <w:sz w:val="26"/>
            <w:szCs w:val="26"/>
            <w:shd w:val="clear" w:color="auto" w:fill="FFFFFF"/>
          </w:rPr>
          <w:t>административно-хозяйственные</w:t>
        </w:r>
      </w:hyperlink>
      <w:r w:rsidRPr="00F77669">
        <w:rPr>
          <w:rFonts w:ascii="Times New Roman" w:hAnsi="Times New Roman"/>
          <w:color w:val="000000"/>
          <w:sz w:val="26"/>
          <w:szCs w:val="26"/>
          <w:shd w:val="clear" w:color="auto" w:fill="FFFFFF"/>
        </w:rPr>
        <w:t>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r:id="rId9" w:anchor="dst6704" w:history="1">
        <w:r w:rsidRPr="00F77669">
          <w:rPr>
            <w:rStyle w:val="Hyperlink"/>
            <w:rFonts w:ascii="Times New Roman" w:hAnsi="Times New Roman"/>
            <w:color w:val="1A0DAB"/>
            <w:sz w:val="26"/>
            <w:szCs w:val="26"/>
            <w:shd w:val="clear" w:color="auto" w:fill="FFFFFF"/>
          </w:rPr>
          <w:t>статьями 9.22</w:t>
        </w:r>
      </w:hyperlink>
      <w:r w:rsidRPr="00F77669">
        <w:rPr>
          <w:rFonts w:ascii="Times New Roman" w:hAnsi="Times New Roman"/>
          <w:color w:val="000000"/>
          <w:sz w:val="26"/>
          <w:szCs w:val="26"/>
          <w:shd w:val="clear" w:color="auto" w:fill="FFFFFF"/>
        </w:rPr>
        <w:t>, </w:t>
      </w:r>
      <w:hyperlink r:id="rId10" w:anchor="dst1199" w:history="1">
        <w:r w:rsidRPr="00F77669">
          <w:rPr>
            <w:rStyle w:val="Hyperlink"/>
            <w:rFonts w:ascii="Times New Roman" w:hAnsi="Times New Roman"/>
            <w:color w:val="1A0DAB"/>
            <w:sz w:val="26"/>
            <w:szCs w:val="26"/>
            <w:shd w:val="clear" w:color="auto" w:fill="FFFFFF"/>
          </w:rPr>
          <w:t>13.25</w:t>
        </w:r>
      </w:hyperlink>
      <w:r w:rsidRPr="00F77669">
        <w:rPr>
          <w:rFonts w:ascii="Times New Roman" w:hAnsi="Times New Roman"/>
          <w:color w:val="000000"/>
          <w:sz w:val="26"/>
          <w:szCs w:val="26"/>
          <w:shd w:val="clear" w:color="auto" w:fill="FFFFFF"/>
        </w:rPr>
        <w:t>, </w:t>
      </w:r>
      <w:hyperlink r:id="rId11" w:anchor="dst101287" w:history="1">
        <w:r w:rsidRPr="00F77669">
          <w:rPr>
            <w:rStyle w:val="Hyperlink"/>
            <w:rFonts w:ascii="Times New Roman" w:hAnsi="Times New Roman"/>
            <w:color w:val="1A0DAB"/>
            <w:sz w:val="26"/>
            <w:szCs w:val="26"/>
            <w:shd w:val="clear" w:color="auto" w:fill="FFFFFF"/>
          </w:rPr>
          <w:t>14.24</w:t>
        </w:r>
      </w:hyperlink>
      <w:r w:rsidRPr="00F77669">
        <w:rPr>
          <w:rFonts w:ascii="Times New Roman" w:hAnsi="Times New Roman"/>
          <w:color w:val="000000"/>
          <w:sz w:val="26"/>
          <w:szCs w:val="26"/>
          <w:shd w:val="clear" w:color="auto" w:fill="FFFFFF"/>
        </w:rPr>
        <w:t>, </w:t>
      </w:r>
      <w:hyperlink r:id="rId12" w:anchor="dst233" w:history="1">
        <w:r w:rsidRPr="00F77669">
          <w:rPr>
            <w:rStyle w:val="Hyperlink"/>
            <w:rFonts w:ascii="Times New Roman" w:hAnsi="Times New Roman"/>
            <w:color w:val="1A0DAB"/>
            <w:sz w:val="26"/>
            <w:szCs w:val="26"/>
            <w:shd w:val="clear" w:color="auto" w:fill="FFFFFF"/>
          </w:rPr>
          <w:t>14.25</w:t>
        </w:r>
      </w:hyperlink>
      <w:r w:rsidRPr="00F77669">
        <w:rPr>
          <w:rFonts w:ascii="Times New Roman" w:hAnsi="Times New Roman"/>
          <w:color w:val="000000"/>
          <w:sz w:val="26"/>
          <w:szCs w:val="26"/>
          <w:shd w:val="clear" w:color="auto" w:fill="FFFFFF"/>
        </w:rPr>
        <w:t>, </w:t>
      </w:r>
      <w:hyperlink r:id="rId13" w:anchor="dst4733" w:history="1">
        <w:r w:rsidRPr="00F77669">
          <w:rPr>
            <w:rStyle w:val="Hyperlink"/>
            <w:rFonts w:ascii="Times New Roman" w:hAnsi="Times New Roman"/>
            <w:color w:val="1A0DAB"/>
            <w:sz w:val="26"/>
            <w:szCs w:val="26"/>
            <w:shd w:val="clear" w:color="auto" w:fill="FFFFFF"/>
          </w:rPr>
          <w:t>14.55</w:t>
        </w:r>
      </w:hyperlink>
      <w:r w:rsidRPr="00F77669">
        <w:rPr>
          <w:rFonts w:ascii="Times New Roman" w:hAnsi="Times New Roman"/>
          <w:color w:val="000000"/>
          <w:sz w:val="26"/>
          <w:szCs w:val="26"/>
          <w:shd w:val="clear" w:color="auto" w:fill="FFFFFF"/>
        </w:rPr>
        <w:t>, </w:t>
      </w:r>
      <w:hyperlink r:id="rId14" w:anchor="dst5367" w:history="1">
        <w:r w:rsidRPr="00F77669">
          <w:rPr>
            <w:rStyle w:val="Hyperlink"/>
            <w:rFonts w:ascii="Times New Roman" w:hAnsi="Times New Roman"/>
            <w:color w:val="1A0DAB"/>
            <w:sz w:val="26"/>
            <w:szCs w:val="26"/>
            <w:shd w:val="clear" w:color="auto" w:fill="FFFFFF"/>
          </w:rPr>
          <w:t>14.56</w:t>
        </w:r>
      </w:hyperlink>
      <w:r w:rsidRPr="00F77669">
        <w:rPr>
          <w:rFonts w:ascii="Times New Roman" w:hAnsi="Times New Roman"/>
          <w:color w:val="000000"/>
          <w:sz w:val="26"/>
          <w:szCs w:val="26"/>
          <w:shd w:val="clear" w:color="auto" w:fill="FFFFFF"/>
        </w:rPr>
        <w:t>, </w:t>
      </w:r>
      <w:hyperlink r:id="rId15" w:anchor="dst7522" w:history="1">
        <w:r w:rsidRPr="00F77669">
          <w:rPr>
            <w:rStyle w:val="Hyperlink"/>
            <w:rFonts w:ascii="Times New Roman" w:hAnsi="Times New Roman"/>
            <w:color w:val="1A0DAB"/>
            <w:sz w:val="26"/>
            <w:szCs w:val="26"/>
            <w:shd w:val="clear" w:color="auto" w:fill="FFFFFF"/>
          </w:rPr>
          <w:t>частью 3 статьи 14.57</w:t>
        </w:r>
      </w:hyperlink>
      <w:r w:rsidRPr="00F77669">
        <w:rPr>
          <w:rFonts w:ascii="Times New Roman" w:hAnsi="Times New Roman"/>
          <w:color w:val="000000"/>
          <w:sz w:val="26"/>
          <w:szCs w:val="26"/>
          <w:shd w:val="clear" w:color="auto" w:fill="FFFFFF"/>
        </w:rPr>
        <w:t>, </w:t>
      </w:r>
      <w:hyperlink r:id="rId16" w:anchor="dst6723" w:history="1">
        <w:r w:rsidRPr="00F77669">
          <w:rPr>
            <w:rStyle w:val="Hyperlink"/>
            <w:rFonts w:ascii="Times New Roman" w:hAnsi="Times New Roman"/>
            <w:color w:val="1A0DAB"/>
            <w:sz w:val="26"/>
            <w:szCs w:val="26"/>
            <w:shd w:val="clear" w:color="auto" w:fill="FFFFFF"/>
          </w:rPr>
          <w:t>14.61</w:t>
        </w:r>
      </w:hyperlink>
      <w:r w:rsidRPr="00F77669">
        <w:rPr>
          <w:rFonts w:ascii="Times New Roman" w:hAnsi="Times New Roman"/>
          <w:color w:val="000000"/>
          <w:sz w:val="26"/>
          <w:szCs w:val="26"/>
          <w:shd w:val="clear" w:color="auto" w:fill="FFFFFF"/>
        </w:rPr>
        <w:t>, </w:t>
      </w:r>
      <w:hyperlink r:id="rId17" w:anchor="dst7781" w:history="1">
        <w:r w:rsidRPr="00F77669">
          <w:rPr>
            <w:rStyle w:val="Hyperlink"/>
            <w:rFonts w:ascii="Times New Roman" w:hAnsi="Times New Roman"/>
            <w:color w:val="1A0DAB"/>
            <w:sz w:val="26"/>
            <w:szCs w:val="26"/>
            <w:shd w:val="clear" w:color="auto" w:fill="FFFFFF"/>
          </w:rPr>
          <w:t>14.63</w:t>
        </w:r>
      </w:hyperlink>
      <w:r w:rsidRPr="00F77669">
        <w:rPr>
          <w:rFonts w:ascii="Times New Roman" w:hAnsi="Times New Roman"/>
          <w:color w:val="000000"/>
          <w:sz w:val="26"/>
          <w:szCs w:val="26"/>
          <w:shd w:val="clear" w:color="auto" w:fill="FFFFFF"/>
        </w:rPr>
        <w:t>, </w:t>
      </w:r>
      <w:hyperlink r:id="rId18" w:anchor="dst7786" w:history="1">
        <w:r w:rsidRPr="00F77669">
          <w:rPr>
            <w:rStyle w:val="Hyperlink"/>
            <w:rFonts w:ascii="Times New Roman" w:hAnsi="Times New Roman"/>
            <w:color w:val="1A0DAB"/>
            <w:sz w:val="26"/>
            <w:szCs w:val="26"/>
            <w:shd w:val="clear" w:color="auto" w:fill="FFFFFF"/>
          </w:rPr>
          <w:t>14.64</w:t>
        </w:r>
      </w:hyperlink>
      <w:r w:rsidRPr="00F77669">
        <w:rPr>
          <w:rFonts w:ascii="Times New Roman" w:hAnsi="Times New Roman"/>
          <w:color w:val="000000"/>
          <w:sz w:val="26"/>
          <w:szCs w:val="26"/>
          <w:shd w:val="clear" w:color="auto" w:fill="FFFFFF"/>
        </w:rPr>
        <w:t>, </w:t>
      </w:r>
      <w:hyperlink r:id="rId19" w:anchor="dst1204" w:history="1">
        <w:r w:rsidRPr="00F77669">
          <w:rPr>
            <w:rStyle w:val="Hyperlink"/>
            <w:rFonts w:ascii="Times New Roman" w:hAnsi="Times New Roman"/>
            <w:color w:val="1A0DAB"/>
            <w:sz w:val="26"/>
            <w:szCs w:val="26"/>
            <w:shd w:val="clear" w:color="auto" w:fill="FFFFFF"/>
          </w:rPr>
          <w:t>15.17</w:t>
        </w:r>
      </w:hyperlink>
      <w:r w:rsidRPr="00F77669">
        <w:rPr>
          <w:rFonts w:ascii="Times New Roman" w:hAnsi="Times New Roman"/>
          <w:color w:val="000000"/>
          <w:sz w:val="26"/>
          <w:szCs w:val="26"/>
          <w:shd w:val="clear" w:color="auto" w:fill="FFFFFF"/>
        </w:rPr>
        <w:t> - </w:t>
      </w:r>
      <w:hyperlink r:id="rId20" w:anchor="dst1223" w:history="1">
        <w:r w:rsidRPr="00F77669">
          <w:rPr>
            <w:rStyle w:val="Hyperlink"/>
            <w:rFonts w:ascii="Times New Roman" w:hAnsi="Times New Roman"/>
            <w:color w:val="1A0DAB"/>
            <w:sz w:val="26"/>
            <w:szCs w:val="26"/>
            <w:shd w:val="clear" w:color="auto" w:fill="FFFFFF"/>
          </w:rPr>
          <w:t>15.22</w:t>
        </w:r>
      </w:hyperlink>
      <w:r w:rsidRPr="00F77669">
        <w:rPr>
          <w:rFonts w:ascii="Times New Roman" w:hAnsi="Times New Roman"/>
          <w:color w:val="000000"/>
          <w:sz w:val="26"/>
          <w:szCs w:val="26"/>
          <w:shd w:val="clear" w:color="auto" w:fill="FFFFFF"/>
        </w:rPr>
        <w:t>, </w:t>
      </w:r>
      <w:hyperlink r:id="rId21" w:anchor="dst1231" w:history="1">
        <w:r w:rsidRPr="00F77669">
          <w:rPr>
            <w:rStyle w:val="Hyperlink"/>
            <w:rFonts w:ascii="Times New Roman" w:hAnsi="Times New Roman"/>
            <w:color w:val="1A0DAB"/>
            <w:sz w:val="26"/>
            <w:szCs w:val="26"/>
            <w:shd w:val="clear" w:color="auto" w:fill="FFFFFF"/>
          </w:rPr>
          <w:t>15.23.1</w:t>
        </w:r>
      </w:hyperlink>
      <w:r w:rsidRPr="00F77669">
        <w:rPr>
          <w:rFonts w:ascii="Times New Roman" w:hAnsi="Times New Roman"/>
          <w:color w:val="000000"/>
          <w:sz w:val="26"/>
          <w:szCs w:val="26"/>
          <w:shd w:val="clear" w:color="auto" w:fill="FFFFFF"/>
        </w:rPr>
        <w:t>, </w:t>
      </w:r>
      <w:hyperlink r:id="rId22" w:anchor="dst1256" w:history="1">
        <w:r w:rsidRPr="00F77669">
          <w:rPr>
            <w:rStyle w:val="Hyperlink"/>
            <w:rFonts w:ascii="Times New Roman" w:hAnsi="Times New Roman"/>
            <w:color w:val="1A0DAB"/>
            <w:sz w:val="26"/>
            <w:szCs w:val="26"/>
            <w:shd w:val="clear" w:color="auto" w:fill="FFFFFF"/>
          </w:rPr>
          <w:t>15.24.1</w:t>
        </w:r>
      </w:hyperlink>
      <w:r w:rsidRPr="00F77669">
        <w:rPr>
          <w:rFonts w:ascii="Times New Roman" w:hAnsi="Times New Roman"/>
          <w:color w:val="000000"/>
          <w:sz w:val="26"/>
          <w:szCs w:val="26"/>
          <w:shd w:val="clear" w:color="auto" w:fill="FFFFFF"/>
        </w:rPr>
        <w:t>, </w:t>
      </w:r>
      <w:hyperlink r:id="rId23" w:anchor="dst258" w:history="1">
        <w:r w:rsidRPr="00F77669">
          <w:rPr>
            <w:rStyle w:val="Hyperlink"/>
            <w:rFonts w:ascii="Times New Roman" w:hAnsi="Times New Roman"/>
            <w:color w:val="1A0DAB"/>
            <w:sz w:val="26"/>
            <w:szCs w:val="26"/>
            <w:shd w:val="clear" w:color="auto" w:fill="FFFFFF"/>
          </w:rPr>
          <w:t>15.25</w:t>
        </w:r>
      </w:hyperlink>
      <w:r w:rsidRPr="00F77669">
        <w:rPr>
          <w:rFonts w:ascii="Times New Roman" w:hAnsi="Times New Roman"/>
          <w:color w:val="000000"/>
          <w:sz w:val="26"/>
          <w:szCs w:val="26"/>
          <w:shd w:val="clear" w:color="auto" w:fill="FFFFFF"/>
        </w:rPr>
        <w:t>, </w:t>
      </w:r>
      <w:hyperlink r:id="rId24" w:anchor="dst5325" w:history="1">
        <w:r w:rsidRPr="00F77669">
          <w:rPr>
            <w:rStyle w:val="Hyperlink"/>
            <w:rFonts w:ascii="Times New Roman" w:hAnsi="Times New Roman"/>
            <w:color w:val="1A0DAB"/>
            <w:sz w:val="26"/>
            <w:szCs w:val="26"/>
            <w:shd w:val="clear" w:color="auto" w:fill="FFFFFF"/>
          </w:rPr>
          <w:t>15.26.1</w:t>
        </w:r>
      </w:hyperlink>
      <w:r w:rsidRPr="00F77669">
        <w:rPr>
          <w:rFonts w:ascii="Times New Roman" w:hAnsi="Times New Roman"/>
          <w:color w:val="000000"/>
          <w:sz w:val="26"/>
          <w:szCs w:val="26"/>
          <w:shd w:val="clear" w:color="auto" w:fill="FFFFFF"/>
        </w:rPr>
        <w:t>, </w:t>
      </w:r>
      <w:hyperlink r:id="rId25" w:anchor="dst5112" w:history="1">
        <w:r w:rsidRPr="00F77669">
          <w:rPr>
            <w:rStyle w:val="Hyperlink"/>
            <w:rFonts w:ascii="Times New Roman" w:hAnsi="Times New Roman"/>
            <w:color w:val="1A0DAB"/>
            <w:sz w:val="26"/>
            <w:szCs w:val="26"/>
            <w:shd w:val="clear" w:color="auto" w:fill="FFFFFF"/>
          </w:rPr>
          <w:t>15.26.2</w:t>
        </w:r>
      </w:hyperlink>
      <w:r w:rsidRPr="00F77669">
        <w:rPr>
          <w:rFonts w:ascii="Times New Roman" w:hAnsi="Times New Roman"/>
          <w:color w:val="000000"/>
          <w:sz w:val="26"/>
          <w:szCs w:val="26"/>
          <w:shd w:val="clear" w:color="auto" w:fill="FFFFFF"/>
        </w:rPr>
        <w:t>, </w:t>
      </w:r>
      <w:hyperlink r:id="rId26" w:anchor="dst1259" w:history="1">
        <w:r w:rsidRPr="00F77669">
          <w:rPr>
            <w:rStyle w:val="Hyperlink"/>
            <w:rFonts w:ascii="Times New Roman" w:hAnsi="Times New Roman"/>
            <w:color w:val="1A0DAB"/>
            <w:sz w:val="26"/>
            <w:szCs w:val="26"/>
            <w:shd w:val="clear" w:color="auto" w:fill="FFFFFF"/>
          </w:rPr>
          <w:t>15.29</w:t>
        </w:r>
      </w:hyperlink>
      <w:r w:rsidRPr="00F77669">
        <w:rPr>
          <w:rFonts w:ascii="Times New Roman" w:hAnsi="Times New Roman"/>
          <w:color w:val="000000"/>
          <w:sz w:val="26"/>
          <w:szCs w:val="26"/>
          <w:shd w:val="clear" w:color="auto" w:fill="FFFFFF"/>
        </w:rPr>
        <w:t> - </w:t>
      </w:r>
      <w:hyperlink r:id="rId27" w:anchor="dst1287" w:history="1">
        <w:r w:rsidRPr="00F77669">
          <w:rPr>
            <w:rStyle w:val="Hyperlink"/>
            <w:rFonts w:ascii="Times New Roman" w:hAnsi="Times New Roman"/>
            <w:color w:val="1A0DAB"/>
            <w:sz w:val="26"/>
            <w:szCs w:val="26"/>
            <w:shd w:val="clear" w:color="auto" w:fill="FFFFFF"/>
          </w:rPr>
          <w:t>15.31</w:t>
        </w:r>
      </w:hyperlink>
      <w:r w:rsidRPr="00F77669">
        <w:rPr>
          <w:rFonts w:ascii="Times New Roman" w:hAnsi="Times New Roman"/>
          <w:color w:val="000000"/>
          <w:sz w:val="26"/>
          <w:szCs w:val="26"/>
          <w:shd w:val="clear" w:color="auto" w:fill="FFFFFF"/>
        </w:rPr>
        <w:t>, </w:t>
      </w:r>
      <w:hyperlink r:id="rId28" w:anchor="dst4741" w:history="1">
        <w:r w:rsidRPr="00F77669">
          <w:rPr>
            <w:rStyle w:val="Hyperlink"/>
            <w:rFonts w:ascii="Times New Roman" w:hAnsi="Times New Roman"/>
            <w:color w:val="1A0DAB"/>
            <w:sz w:val="26"/>
            <w:szCs w:val="26"/>
            <w:shd w:val="clear" w:color="auto" w:fill="FFFFFF"/>
          </w:rPr>
          <w:t>15.37</w:t>
        </w:r>
      </w:hyperlink>
      <w:r w:rsidRPr="00F77669">
        <w:rPr>
          <w:rFonts w:ascii="Times New Roman" w:hAnsi="Times New Roman"/>
          <w:color w:val="000000"/>
          <w:sz w:val="26"/>
          <w:szCs w:val="26"/>
          <w:shd w:val="clear" w:color="auto" w:fill="FFFFFF"/>
        </w:rPr>
        <w:t>, </w:t>
      </w:r>
      <w:hyperlink r:id="rId29" w:anchor="dst5336" w:history="1">
        <w:r w:rsidRPr="00F77669">
          <w:rPr>
            <w:rStyle w:val="Hyperlink"/>
            <w:rFonts w:ascii="Times New Roman" w:hAnsi="Times New Roman"/>
            <w:color w:val="1A0DAB"/>
            <w:sz w:val="26"/>
            <w:szCs w:val="26"/>
            <w:shd w:val="clear" w:color="auto" w:fill="FFFFFF"/>
          </w:rPr>
          <w:t>15.38</w:t>
        </w:r>
      </w:hyperlink>
      <w:r w:rsidRPr="00F77669">
        <w:rPr>
          <w:rFonts w:ascii="Times New Roman" w:hAnsi="Times New Roman"/>
          <w:color w:val="000000"/>
          <w:sz w:val="26"/>
          <w:szCs w:val="26"/>
          <w:shd w:val="clear" w:color="auto" w:fill="FFFFFF"/>
        </w:rPr>
        <w:t>, </w:t>
      </w:r>
      <w:hyperlink r:id="rId30" w:anchor="dst9461" w:history="1">
        <w:r w:rsidRPr="00F77669">
          <w:rPr>
            <w:rStyle w:val="Hyperlink"/>
            <w:rFonts w:ascii="Times New Roman" w:hAnsi="Times New Roman"/>
            <w:color w:val="1A0DAB"/>
            <w:sz w:val="26"/>
            <w:szCs w:val="26"/>
            <w:shd w:val="clear" w:color="auto" w:fill="FFFFFF"/>
          </w:rPr>
          <w:t>частями 9</w:t>
        </w:r>
      </w:hyperlink>
      <w:r w:rsidRPr="00F77669">
        <w:rPr>
          <w:rFonts w:ascii="Times New Roman" w:hAnsi="Times New Roman"/>
          <w:color w:val="000000"/>
          <w:sz w:val="26"/>
          <w:szCs w:val="26"/>
          <w:shd w:val="clear" w:color="auto" w:fill="FFFFFF"/>
        </w:rPr>
        <w:t> и </w:t>
      </w:r>
      <w:hyperlink r:id="rId30" w:anchor="dst9462" w:history="1">
        <w:r w:rsidRPr="00F77669">
          <w:rPr>
            <w:rStyle w:val="Hyperlink"/>
            <w:rFonts w:ascii="Times New Roman" w:hAnsi="Times New Roman"/>
            <w:color w:val="1A0DAB"/>
            <w:sz w:val="26"/>
            <w:szCs w:val="26"/>
            <w:shd w:val="clear" w:color="auto" w:fill="FFFFFF"/>
          </w:rPr>
          <w:t>9.1 статьи 19.5</w:t>
        </w:r>
      </w:hyperlink>
      <w:r w:rsidRPr="00F77669">
        <w:rPr>
          <w:rFonts w:ascii="Times New Roman" w:hAnsi="Times New Roman"/>
          <w:color w:val="000000"/>
          <w:sz w:val="26"/>
          <w:szCs w:val="26"/>
          <w:shd w:val="clear" w:color="auto" w:fill="FFFFFF"/>
        </w:rPr>
        <w:t>, </w:t>
      </w:r>
      <w:hyperlink r:id="rId31" w:anchor="dst1293" w:history="1">
        <w:r w:rsidRPr="00F77669">
          <w:rPr>
            <w:rStyle w:val="Hyperlink"/>
            <w:rFonts w:ascii="Times New Roman" w:hAnsi="Times New Roman"/>
            <w:color w:val="1A0DAB"/>
            <w:sz w:val="26"/>
            <w:szCs w:val="26"/>
            <w:shd w:val="clear" w:color="auto" w:fill="FFFFFF"/>
          </w:rPr>
          <w:t>статьями 19.7.3</w:t>
        </w:r>
      </w:hyperlink>
      <w:r w:rsidRPr="00F77669">
        <w:rPr>
          <w:rFonts w:ascii="Times New Roman" w:hAnsi="Times New Roman"/>
          <w:color w:val="000000"/>
          <w:sz w:val="26"/>
          <w:szCs w:val="26"/>
          <w:shd w:val="clear" w:color="auto" w:fill="FFFFFF"/>
        </w:rPr>
        <w:t>, </w:t>
      </w:r>
      <w:hyperlink r:id="rId32" w:anchor="dst6747" w:history="1">
        <w:r w:rsidRPr="00F77669">
          <w:rPr>
            <w:rStyle w:val="Hyperlink"/>
            <w:rFonts w:ascii="Times New Roman" w:hAnsi="Times New Roman"/>
            <w:color w:val="1A0DAB"/>
            <w:sz w:val="26"/>
            <w:szCs w:val="26"/>
            <w:shd w:val="clear" w:color="auto" w:fill="FFFFFF"/>
          </w:rPr>
          <w:t>19.7.12</w:t>
        </w:r>
      </w:hyperlink>
      <w:r w:rsidRPr="00F77669">
        <w:rPr>
          <w:rFonts w:ascii="Times New Roman" w:hAnsi="Times New Roman"/>
          <w:color w:val="000000"/>
          <w:sz w:val="26"/>
          <w:szCs w:val="26"/>
          <w:shd w:val="clear" w:color="auto" w:fill="FFFFFF"/>
        </w:rPr>
        <w:t>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F77669"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Как усматривается из документов Филатова И.В. не является сотрудником юридического лица и соответственно на нее не возложены </w:t>
      </w:r>
      <w:hyperlink r:id="rId8" w:anchor="dst100008" w:history="1">
        <w:r w:rsidRPr="00F77669">
          <w:rPr>
            <w:rStyle w:val="Hyperlink"/>
            <w:rFonts w:ascii="Times New Roman" w:hAnsi="Times New Roman"/>
            <w:color w:val="1A0DAB"/>
            <w:sz w:val="26"/>
            <w:szCs w:val="26"/>
            <w:shd w:val="clear" w:color="auto" w:fill="FFFFFF"/>
          </w:rPr>
          <w:t>организационно-распорядительные</w:t>
        </w:r>
      </w:hyperlink>
      <w:r w:rsidRPr="00F77669">
        <w:rPr>
          <w:rFonts w:ascii="Times New Roman" w:hAnsi="Times New Roman"/>
          <w:color w:val="000000"/>
          <w:sz w:val="26"/>
          <w:szCs w:val="26"/>
          <w:shd w:val="clear" w:color="auto" w:fill="FFFFFF"/>
        </w:rPr>
        <w:t> или </w:t>
      </w:r>
      <w:hyperlink r:id="rId8" w:anchor="dst100010" w:history="1">
        <w:r w:rsidRPr="00F77669">
          <w:rPr>
            <w:rStyle w:val="Hyperlink"/>
            <w:rFonts w:ascii="Times New Roman" w:hAnsi="Times New Roman"/>
            <w:color w:val="1A0DAB"/>
            <w:sz w:val="26"/>
            <w:szCs w:val="26"/>
            <w:shd w:val="clear" w:color="auto" w:fill="FFFFFF"/>
          </w:rPr>
          <w:t>административно-хозяйственные</w:t>
        </w:r>
      </w:hyperlink>
      <w:r w:rsidRPr="00F77669">
        <w:rPr>
          <w:rFonts w:ascii="Times New Roman" w:hAnsi="Times New Roman"/>
          <w:color w:val="000000"/>
          <w:sz w:val="26"/>
          <w:szCs w:val="26"/>
          <w:shd w:val="clear" w:color="auto" w:fill="FFFFFF"/>
        </w:rPr>
        <w:t> функции.</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Таким образом, </w:t>
      </w:r>
      <w:r w:rsidRPr="00F77669" w:rsidR="00326B7D">
        <w:rPr>
          <w:rFonts w:ascii="Times New Roman" w:eastAsia="Times New Roman" w:hAnsi="Times New Roman" w:cs="Times New Roman"/>
          <w:sz w:val="26"/>
          <w:szCs w:val="26"/>
          <w:lang w:eastAsia="ru-RU"/>
        </w:rPr>
        <w:t>Мовсисян</w:t>
      </w:r>
      <w:r w:rsidRPr="00F77669" w:rsidR="00326B7D">
        <w:rPr>
          <w:rFonts w:ascii="Times New Roman" w:eastAsia="Times New Roman" w:hAnsi="Times New Roman" w:cs="Times New Roman"/>
          <w:sz w:val="26"/>
          <w:szCs w:val="26"/>
          <w:lang w:eastAsia="ru-RU"/>
        </w:rPr>
        <w:t xml:space="preserve"> В.В., </w:t>
      </w:r>
      <w:r w:rsidRPr="00F77669">
        <w:rPr>
          <w:rFonts w:ascii="Times New Roman" w:eastAsia="Times New Roman" w:hAnsi="Times New Roman" w:cs="Times New Roman"/>
          <w:sz w:val="26"/>
          <w:szCs w:val="26"/>
          <w:lang w:eastAsia="ru-RU"/>
        </w:rPr>
        <w:t>ненадлежащим образом исполняя возложенные на него функции, не обеспечил своевременное предоставление в</w:t>
      </w:r>
      <w:r w:rsidRPr="00F77669" w:rsidR="00326B7D">
        <w:rPr>
          <w:rFonts w:ascii="Times New Roman" w:eastAsia="Times New Roman" w:hAnsi="Times New Roman" w:cs="Times New Roman"/>
          <w:sz w:val="26"/>
          <w:szCs w:val="26"/>
          <w:lang w:eastAsia="ru-RU"/>
        </w:rPr>
        <w:t xml:space="preserve"> Межрайонную ИФНС России №1 по </w:t>
      </w:r>
      <w:r w:rsidRPr="00F77669">
        <w:rPr>
          <w:rFonts w:ascii="Times New Roman" w:eastAsia="Times New Roman" w:hAnsi="Times New Roman" w:cs="Times New Roman"/>
          <w:sz w:val="26"/>
          <w:szCs w:val="26"/>
          <w:lang w:eastAsia="ru-RU"/>
        </w:rPr>
        <w:t xml:space="preserve">Ханты-Мансийскому автономному округу - Югре декларации по налогу на добавленную стоимость. </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Вина </w:t>
      </w:r>
      <w:r w:rsidRPr="00F77669" w:rsidR="00326B7D">
        <w:rPr>
          <w:rFonts w:ascii="Times New Roman" w:eastAsia="Times New Roman" w:hAnsi="Times New Roman" w:cs="Times New Roman"/>
          <w:sz w:val="26"/>
          <w:szCs w:val="26"/>
          <w:lang w:eastAsia="ru-RU"/>
        </w:rPr>
        <w:t>Мовсисяна</w:t>
      </w:r>
      <w:r w:rsidRPr="00F77669" w:rsidR="00326B7D">
        <w:rPr>
          <w:rFonts w:ascii="Times New Roman" w:eastAsia="Times New Roman" w:hAnsi="Times New Roman" w:cs="Times New Roman"/>
          <w:sz w:val="26"/>
          <w:szCs w:val="26"/>
          <w:lang w:eastAsia="ru-RU"/>
        </w:rPr>
        <w:t xml:space="preserve"> В.В.</w:t>
      </w:r>
      <w:r w:rsidRPr="00F77669">
        <w:rPr>
          <w:rFonts w:ascii="Times New Roman" w:eastAsia="Times New Roman" w:hAnsi="Times New Roman" w:cs="Times New Roman"/>
          <w:sz w:val="26"/>
          <w:szCs w:val="26"/>
          <w:lang w:eastAsia="ru-RU"/>
        </w:rPr>
        <w:t xml:space="preserve"> и его действия по факту </w:t>
      </w:r>
      <w:r w:rsidRPr="00F77669">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sidRPr="00F77669">
        <w:rPr>
          <w:rFonts w:ascii="Times New Roman" w:eastAsia="Times New Roman" w:hAnsi="Times New Roman" w:cs="Times New Roman"/>
          <w:sz w:val="26"/>
          <w:szCs w:val="26"/>
          <w:lang w:eastAsia="ru-RU"/>
        </w:rPr>
        <w:t xml:space="preserve">нашли свое подтверждение. </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Действия </w:t>
      </w:r>
      <w:r w:rsidRPr="00F77669" w:rsidR="00326B7D">
        <w:rPr>
          <w:rFonts w:ascii="Times New Roman" w:eastAsia="Times New Roman" w:hAnsi="Times New Roman" w:cs="Times New Roman"/>
          <w:sz w:val="26"/>
          <w:szCs w:val="26"/>
          <w:lang w:eastAsia="ru-RU"/>
        </w:rPr>
        <w:t>Мовсисяна</w:t>
      </w:r>
      <w:r w:rsidRPr="00F77669" w:rsidR="00326B7D">
        <w:rPr>
          <w:rFonts w:ascii="Times New Roman" w:eastAsia="Times New Roman" w:hAnsi="Times New Roman" w:cs="Times New Roman"/>
          <w:sz w:val="26"/>
          <w:szCs w:val="26"/>
          <w:lang w:eastAsia="ru-RU"/>
        </w:rPr>
        <w:t xml:space="preserve"> В.В.</w:t>
      </w:r>
      <w:r w:rsidRPr="00F77669">
        <w:rPr>
          <w:rFonts w:ascii="Times New Roman" w:eastAsia="Times New Roman" w:hAnsi="Times New Roman" w:cs="Times New Roman"/>
          <w:sz w:val="26"/>
          <w:szCs w:val="26"/>
          <w:lang w:eastAsia="ru-RU"/>
        </w:rPr>
        <w:t xml:space="preserve"> мировой судья </w:t>
      </w:r>
      <w:r w:rsidRPr="00F77669">
        <w:rPr>
          <w:rFonts w:ascii="Times New Roman" w:eastAsia="Times New Roman" w:hAnsi="Times New Roman" w:cs="Times New Roman"/>
          <w:sz w:val="26"/>
          <w:szCs w:val="26"/>
          <w:lang w:eastAsia="ru-RU"/>
        </w:rPr>
        <w:t>квалифицирует  по</w:t>
      </w:r>
      <w:r w:rsidRPr="00F77669">
        <w:rPr>
          <w:rFonts w:ascii="Times New Roman" w:eastAsia="Times New Roman" w:hAnsi="Times New Roman" w:cs="Times New Roman"/>
          <w:sz w:val="26"/>
          <w:szCs w:val="26"/>
          <w:lang w:eastAsia="ru-RU"/>
        </w:rPr>
        <w:t xml:space="preserve"> ст.15.5 КоАП РФ.</w:t>
      </w:r>
    </w:p>
    <w:p w:rsidR="00BD32E1" w:rsidRPr="00F77669" w:rsidP="00BD32E1">
      <w:pPr>
        <w:spacing w:after="0" w:line="240" w:lineRule="auto"/>
        <w:ind w:firstLine="567"/>
        <w:jc w:val="both"/>
        <w:rPr>
          <w:rFonts w:ascii="Times New Roman" w:eastAsia="Times New Roman" w:hAnsi="Times New Roman" w:cs="Times New Roman"/>
          <w:snapToGrid w:val="0"/>
          <w:sz w:val="26"/>
          <w:szCs w:val="26"/>
          <w:lang w:eastAsia="ru-RU"/>
        </w:rPr>
      </w:pPr>
      <w:r w:rsidRPr="00F77669">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BD32E1" w:rsidRPr="00F77669" w:rsidP="00BD32E1">
      <w:pPr>
        <w:pStyle w:val="BodyText"/>
        <w:ind w:firstLine="567"/>
        <w:rPr>
          <w:snapToGrid w:val="0"/>
          <w:sz w:val="26"/>
          <w:szCs w:val="26"/>
        </w:rPr>
      </w:pPr>
      <w:r w:rsidRPr="00F77669">
        <w:rPr>
          <w:snapToGrid w:val="0"/>
          <w:sz w:val="26"/>
          <w:szCs w:val="26"/>
        </w:rPr>
        <w:t>Руководствуясь ст.ст.29.9, 29.10 КоАП РФ, мировой судья</w:t>
      </w:r>
    </w:p>
    <w:p w:rsidR="00BD32E1" w:rsidRPr="00F77669" w:rsidP="00BD32E1">
      <w:pPr>
        <w:spacing w:after="0" w:line="240" w:lineRule="auto"/>
        <w:ind w:firstLine="567"/>
        <w:jc w:val="both"/>
        <w:rPr>
          <w:rFonts w:ascii="Times New Roman" w:eastAsia="Times New Roman" w:hAnsi="Times New Roman" w:cs="Times New Roman"/>
          <w:snapToGrid w:val="0"/>
          <w:sz w:val="26"/>
          <w:szCs w:val="26"/>
          <w:lang w:eastAsia="ru-RU"/>
        </w:rPr>
      </w:pPr>
    </w:p>
    <w:p w:rsidR="00BD32E1" w:rsidRPr="00F77669" w:rsidP="00BD32E1">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BD32E1" w:rsidRPr="00F77669" w:rsidP="00BD32E1">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F77669">
        <w:rPr>
          <w:rFonts w:ascii="Times New Roman" w:eastAsia="Times New Roman" w:hAnsi="Times New Roman" w:cs="Times New Roman"/>
          <w:b/>
          <w:snapToGrid w:val="0"/>
          <w:color w:val="000000"/>
          <w:sz w:val="26"/>
          <w:szCs w:val="26"/>
          <w:lang w:eastAsia="ru-RU"/>
        </w:rPr>
        <w:t>ПОСТАНОВИЛ</w:t>
      </w:r>
      <w:r w:rsidRPr="00F77669">
        <w:rPr>
          <w:rFonts w:ascii="Times New Roman" w:eastAsia="Times New Roman" w:hAnsi="Times New Roman" w:cs="Times New Roman"/>
          <w:snapToGrid w:val="0"/>
          <w:color w:val="000000"/>
          <w:sz w:val="26"/>
          <w:szCs w:val="26"/>
          <w:lang w:eastAsia="ru-RU"/>
        </w:rPr>
        <w:t>:</w:t>
      </w:r>
    </w:p>
    <w:p w:rsidR="00BD32E1" w:rsidRPr="00F77669" w:rsidP="00BD32E1">
      <w:pPr>
        <w:spacing w:after="0" w:line="240" w:lineRule="auto"/>
        <w:ind w:firstLine="567"/>
        <w:jc w:val="both"/>
        <w:rPr>
          <w:rFonts w:ascii="Times New Roman" w:eastAsia="Times New Roman" w:hAnsi="Times New Roman" w:cs="Times New Roman"/>
          <w:sz w:val="26"/>
          <w:szCs w:val="26"/>
          <w:lang w:eastAsia="ru-RU"/>
        </w:rPr>
      </w:pPr>
    </w:p>
    <w:p w:rsidR="00BD32E1" w:rsidRPr="00F77669" w:rsidP="00BD32E1">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F77669">
        <w:rPr>
          <w:rFonts w:ascii="Times New Roman" w:eastAsia="Times New Roman" w:hAnsi="Times New Roman" w:cs="Times New Roman"/>
          <w:snapToGrid w:val="0"/>
          <w:color w:val="000000"/>
          <w:sz w:val="26"/>
          <w:szCs w:val="26"/>
          <w:lang w:eastAsia="ru-RU"/>
        </w:rPr>
        <w:t xml:space="preserve"> </w:t>
      </w:r>
      <w:r w:rsidRPr="00F77669">
        <w:rPr>
          <w:rFonts w:ascii="Times New Roman" w:eastAsia="Times New Roman" w:hAnsi="Times New Roman" w:cs="Times New Roman"/>
          <w:snapToGrid w:val="0"/>
          <w:color w:val="000000"/>
          <w:sz w:val="26"/>
          <w:szCs w:val="26"/>
          <w:lang w:eastAsia="ru-RU"/>
        </w:rPr>
        <w:tab/>
        <w:t xml:space="preserve">Признать </w:t>
      </w:r>
      <w:r w:rsidR="0038678B">
        <w:rPr>
          <w:rFonts w:ascii="Times New Roman" w:eastAsia="Times New Roman" w:hAnsi="Times New Roman" w:cs="Times New Roman"/>
          <w:sz w:val="26"/>
          <w:szCs w:val="26"/>
          <w:lang w:eastAsia="ru-RU"/>
        </w:rPr>
        <w:t xml:space="preserve">*** </w:t>
      </w:r>
      <w:r w:rsidRPr="00F77669" w:rsidR="0038678B">
        <w:rPr>
          <w:rFonts w:ascii="Times New Roman" w:eastAsia="Times New Roman" w:hAnsi="Times New Roman" w:cs="Times New Roman"/>
          <w:sz w:val="26"/>
          <w:szCs w:val="26"/>
          <w:lang w:eastAsia="ru-RU"/>
        </w:rPr>
        <w:t xml:space="preserve"> </w:t>
      </w:r>
      <w:r w:rsidRPr="00F77669" w:rsidR="00326B7D">
        <w:rPr>
          <w:rFonts w:ascii="Times New Roman" w:hAnsi="Times New Roman"/>
          <w:sz w:val="26"/>
          <w:szCs w:val="26"/>
        </w:rPr>
        <w:t>Мовсисяна</w:t>
      </w:r>
      <w:r w:rsidRPr="00F77669" w:rsidR="00326B7D">
        <w:rPr>
          <w:rFonts w:ascii="Times New Roman" w:hAnsi="Times New Roman"/>
          <w:sz w:val="26"/>
          <w:szCs w:val="26"/>
        </w:rPr>
        <w:t xml:space="preserve"> </w:t>
      </w:r>
      <w:r w:rsidR="0038678B">
        <w:rPr>
          <w:rFonts w:ascii="Times New Roman" w:eastAsia="Times New Roman" w:hAnsi="Times New Roman" w:cs="Times New Roman"/>
          <w:sz w:val="26"/>
          <w:szCs w:val="26"/>
          <w:lang w:eastAsia="ru-RU"/>
        </w:rPr>
        <w:t xml:space="preserve">*** </w:t>
      </w:r>
      <w:r w:rsidRPr="00F77669" w:rsidR="0038678B">
        <w:rPr>
          <w:rFonts w:ascii="Times New Roman" w:eastAsia="Times New Roman" w:hAnsi="Times New Roman" w:cs="Times New Roman"/>
          <w:sz w:val="26"/>
          <w:szCs w:val="26"/>
          <w:lang w:eastAsia="ru-RU"/>
        </w:rPr>
        <w:t xml:space="preserve"> </w:t>
      </w:r>
      <w:r w:rsidRPr="00F77669">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BD32E1" w:rsidRPr="00F77669" w:rsidP="00BD32E1">
      <w:pPr>
        <w:spacing w:after="0" w:line="240" w:lineRule="auto"/>
        <w:ind w:firstLine="567"/>
        <w:jc w:val="both"/>
        <w:rPr>
          <w:rFonts w:ascii="Times New Roman" w:eastAsia="Times New Roman" w:hAnsi="Times New Roman" w:cs="Times New Roman"/>
          <w:snapToGrid w:val="0"/>
          <w:sz w:val="26"/>
          <w:szCs w:val="26"/>
          <w:lang w:eastAsia="ru-RU"/>
        </w:rPr>
      </w:pPr>
      <w:r w:rsidRPr="00F77669">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D32E1" w:rsidRPr="00F77669" w:rsidP="00BD32E1">
      <w:pPr>
        <w:spacing w:after="0" w:line="240" w:lineRule="auto"/>
        <w:jc w:val="both"/>
        <w:rPr>
          <w:rFonts w:ascii="Times New Roman" w:eastAsia="Times New Roman" w:hAnsi="Times New Roman" w:cs="Times New Roman"/>
          <w:sz w:val="26"/>
          <w:szCs w:val="26"/>
          <w:lang w:eastAsia="ru-RU"/>
        </w:rPr>
      </w:pPr>
    </w:p>
    <w:p w:rsidR="00BD32E1" w:rsidRPr="00F77669" w:rsidP="00BD32E1">
      <w:pPr>
        <w:spacing w:after="0" w:line="240" w:lineRule="auto"/>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Мировой судья </w:t>
      </w:r>
    </w:p>
    <w:p w:rsidR="00BD32E1" w:rsidRPr="00F77669" w:rsidP="00BD32E1">
      <w:pPr>
        <w:spacing w:after="0" w:line="240" w:lineRule="auto"/>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судебного участка № 2 </w:t>
      </w:r>
    </w:p>
    <w:p w:rsidR="00BD32E1" w:rsidRPr="00F77669" w:rsidP="00BD32E1">
      <w:pPr>
        <w:spacing w:after="0" w:line="240" w:lineRule="auto"/>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Ханты-Мансийского</w:t>
      </w:r>
    </w:p>
    <w:p w:rsidR="00BD32E1" w:rsidRPr="00F77669" w:rsidP="00BD32E1">
      <w:pPr>
        <w:spacing w:after="0" w:line="240" w:lineRule="auto"/>
        <w:jc w:val="both"/>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 xml:space="preserve">судебного </w:t>
      </w:r>
      <w:r w:rsidRPr="00F77669">
        <w:rPr>
          <w:rFonts w:ascii="Times New Roman" w:eastAsia="Times New Roman" w:hAnsi="Times New Roman" w:cs="Times New Roman"/>
          <w:sz w:val="26"/>
          <w:szCs w:val="26"/>
          <w:lang w:eastAsia="ru-RU"/>
        </w:rPr>
        <w:t xml:space="preserve">района  </w:t>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t xml:space="preserve">О.А. Новокшенова  </w:t>
      </w:r>
    </w:p>
    <w:p w:rsidR="00BD32E1" w:rsidRPr="00F77669" w:rsidP="00BD32E1">
      <w:pPr>
        <w:spacing w:after="0" w:line="240" w:lineRule="auto"/>
        <w:jc w:val="both"/>
        <w:rPr>
          <w:rFonts w:ascii="Times New Roman" w:eastAsia="Times New Roman" w:hAnsi="Times New Roman" w:cs="Times New Roman"/>
          <w:sz w:val="26"/>
          <w:szCs w:val="26"/>
          <w:lang w:eastAsia="ru-RU"/>
        </w:rPr>
      </w:pPr>
    </w:p>
    <w:p w:rsidR="00BD32E1" w:rsidRPr="00F77669" w:rsidP="00BD32E1">
      <w:pPr>
        <w:spacing w:after="0" w:line="240" w:lineRule="auto"/>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Копия верна:</w:t>
      </w:r>
    </w:p>
    <w:p w:rsidR="00BD32E1" w:rsidRPr="00F77669" w:rsidP="00BD32E1">
      <w:pPr>
        <w:spacing w:after="0" w:line="240" w:lineRule="auto"/>
        <w:rPr>
          <w:rFonts w:ascii="Times New Roman" w:eastAsia="Times New Roman" w:hAnsi="Times New Roman" w:cs="Times New Roman"/>
          <w:sz w:val="26"/>
          <w:szCs w:val="26"/>
          <w:lang w:eastAsia="ru-RU"/>
        </w:rPr>
      </w:pPr>
      <w:r w:rsidRPr="00F77669">
        <w:rPr>
          <w:rFonts w:ascii="Times New Roman" w:eastAsia="Times New Roman" w:hAnsi="Times New Roman" w:cs="Times New Roman"/>
          <w:sz w:val="26"/>
          <w:szCs w:val="26"/>
          <w:lang w:eastAsia="ru-RU"/>
        </w:rPr>
        <w:t>Мировой судья</w:t>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r>
      <w:r w:rsidRPr="00F77669">
        <w:rPr>
          <w:rFonts w:ascii="Times New Roman" w:eastAsia="Times New Roman" w:hAnsi="Times New Roman" w:cs="Times New Roman"/>
          <w:sz w:val="26"/>
          <w:szCs w:val="26"/>
          <w:lang w:eastAsia="ru-RU"/>
        </w:rPr>
        <w:tab/>
        <w:t>О.А. Новокшенова</w:t>
      </w:r>
    </w:p>
    <w:p w:rsidR="00D94AC4" w:rsidRPr="00F77669">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27"/>
    <w:rsid w:val="000C1D27"/>
    <w:rsid w:val="000F0A2A"/>
    <w:rsid w:val="00326B7D"/>
    <w:rsid w:val="0038678B"/>
    <w:rsid w:val="00BD32E1"/>
    <w:rsid w:val="00D94AC4"/>
    <w:rsid w:val="00F776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4CA306C-6F2D-4CB0-9AAF-5B45B2A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32E1"/>
    <w:rPr>
      <w:color w:val="0000FF"/>
      <w:u w:val="single"/>
    </w:rPr>
  </w:style>
  <w:style w:type="paragraph" w:styleId="BodyText">
    <w:name w:val="Body Text"/>
    <w:basedOn w:val="Normal"/>
    <w:link w:val="a"/>
    <w:semiHidden/>
    <w:unhideWhenUsed/>
    <w:rsid w:val="00BD32E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BD32E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D32E1"/>
    <w:rPr>
      <w:i/>
      <w:iCs/>
    </w:rPr>
  </w:style>
  <w:style w:type="paragraph" w:styleId="BalloonText">
    <w:name w:val="Balloon Text"/>
    <w:basedOn w:val="Normal"/>
    <w:link w:val="a0"/>
    <w:uiPriority w:val="99"/>
    <w:semiHidden/>
    <w:unhideWhenUsed/>
    <w:rsid w:val="00F77669"/>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77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75133/54ddb920d2bcb4c8011245e0f9bd8affd16fd04d/" TargetMode="External" /><Relationship Id="rId11" Type="http://schemas.openxmlformats.org/officeDocument/2006/relationships/hyperlink" Target="https://www.consultant.ru/document/cons_doc_LAW_475133/7d11e283c417dde451585f82d7b51ccf0a70dfd9/" TargetMode="External" /><Relationship Id="rId12" Type="http://schemas.openxmlformats.org/officeDocument/2006/relationships/hyperlink" Target="https://www.consultant.ru/document/cons_doc_LAW_475133/0d7d7a659637d4446866cb2cd6b2d636d2cb0800/" TargetMode="External" /><Relationship Id="rId13" Type="http://schemas.openxmlformats.org/officeDocument/2006/relationships/hyperlink" Target="https://www.consultant.ru/document/cons_doc_LAW_475133/d80dcd55200034f3cddbbd87c3fcbba0908b5ee6/" TargetMode="External" /><Relationship Id="rId14" Type="http://schemas.openxmlformats.org/officeDocument/2006/relationships/hyperlink" Target="https://www.consultant.ru/document/cons_doc_LAW_475133/38a31b3c7d7155eb805c2f22d32527453f310b23/" TargetMode="External" /><Relationship Id="rId15" Type="http://schemas.openxmlformats.org/officeDocument/2006/relationships/hyperlink" Target="https://www.consultant.ru/document/cons_doc_LAW_475133/dc08ef1d6c51e501c571c436e082d4e0a975e781/" TargetMode="External" /><Relationship Id="rId16" Type="http://schemas.openxmlformats.org/officeDocument/2006/relationships/hyperlink" Target="https://www.consultant.ru/document/cons_doc_LAW_475133/0bd9ab346da30ee4bbd1c8ae12dcc0bd702b0cb5/" TargetMode="External" /><Relationship Id="rId17" Type="http://schemas.openxmlformats.org/officeDocument/2006/relationships/hyperlink" Target="https://www.consultant.ru/document/cons_doc_LAW_475133/567a41101ea66da97bee8c53a026a650c68483b9/" TargetMode="External" /><Relationship Id="rId18" Type="http://schemas.openxmlformats.org/officeDocument/2006/relationships/hyperlink" Target="https://www.consultant.ru/document/cons_doc_LAW_475133/daf3782e325dba0d393a0a9b9e88aeb096761f21/" TargetMode="External" /><Relationship Id="rId19" Type="http://schemas.openxmlformats.org/officeDocument/2006/relationships/hyperlink" Target="https://www.consultant.ru/document/cons_doc_LAW_475133/aca9982cf9784268d9c981deff30e4ae41e164f6/" TargetMode="External" /><Relationship Id="rId2" Type="http://schemas.openxmlformats.org/officeDocument/2006/relationships/webSettings" Target="webSettings.xml" /><Relationship Id="rId20" Type="http://schemas.openxmlformats.org/officeDocument/2006/relationships/hyperlink" Target="https://www.consultant.ru/document/cons_doc_LAW_475133/1a12be85b70f42e67c905e413a89f25995811514/" TargetMode="External" /><Relationship Id="rId21" Type="http://schemas.openxmlformats.org/officeDocument/2006/relationships/hyperlink" Target="https://www.consultant.ru/document/cons_doc_LAW_475133/1d7b68027afa0eb61d08690537d08d2dc03e2487/" TargetMode="External" /><Relationship Id="rId22" Type="http://schemas.openxmlformats.org/officeDocument/2006/relationships/hyperlink" Target="https://www.consultant.ru/document/cons_doc_LAW_475133/066a4fba53f825e7f0c3c2bc5db463e517ea9a3b/" TargetMode="External" /><Relationship Id="rId23" Type="http://schemas.openxmlformats.org/officeDocument/2006/relationships/hyperlink" Target="https://www.consultant.ru/document/cons_doc_LAW_475133/4adb77015309c711961ab12777e722a3b004b694/" TargetMode="External" /><Relationship Id="rId24" Type="http://schemas.openxmlformats.org/officeDocument/2006/relationships/hyperlink" Target="https://www.consultant.ru/document/cons_doc_LAW_475133/117a46cb06fe8513bbec3f8f50a96abbb06ffb7e/" TargetMode="External" /><Relationship Id="rId25" Type="http://schemas.openxmlformats.org/officeDocument/2006/relationships/hyperlink" Target="https://www.consultant.ru/document/cons_doc_LAW_475133/08935ad1b79fd4709f31b59e7bd41f3ad0ae7941/" TargetMode="External" /><Relationship Id="rId26" Type="http://schemas.openxmlformats.org/officeDocument/2006/relationships/hyperlink" Target="https://www.consultant.ru/document/cons_doc_LAW_475133/f7a73ccddc3a88c1cb716bbc7101cc6d315fe443/" TargetMode="External" /><Relationship Id="rId27" Type="http://schemas.openxmlformats.org/officeDocument/2006/relationships/hyperlink" Target="https://www.consultant.ru/document/cons_doc_LAW_475133/71d5c7b542c98dc6ff44b36048a0995aeef81507/" TargetMode="External" /><Relationship Id="rId28" Type="http://schemas.openxmlformats.org/officeDocument/2006/relationships/hyperlink" Target="https://www.consultant.ru/document/cons_doc_LAW_475133/bf27a43c05a4124d185099dec98040cc0a5954fe/" TargetMode="External" /><Relationship Id="rId29" Type="http://schemas.openxmlformats.org/officeDocument/2006/relationships/hyperlink" Target="https://www.consultant.ru/document/cons_doc_LAW_475133/4e3cb17eaa0ce86ef67bf1f09935567f1cfd3876/" TargetMode="External" /><Relationship Id="rId3" Type="http://schemas.openxmlformats.org/officeDocument/2006/relationships/fontTable" Target="fontTable.xml" /><Relationship Id="rId30" Type="http://schemas.openxmlformats.org/officeDocument/2006/relationships/hyperlink" Target="https://www.consultant.ru/document/cons_doc_LAW_475133/c9540220757eaa24167e7288784ad40b4c8de5db/" TargetMode="External" /><Relationship Id="rId31" Type="http://schemas.openxmlformats.org/officeDocument/2006/relationships/hyperlink" Target="https://www.consultant.ru/document/cons_doc_LAW_475133/1ff600878726e1814bd31769c9c9c37550557014/" TargetMode="External" /><Relationship Id="rId32" Type="http://schemas.openxmlformats.org/officeDocument/2006/relationships/hyperlink" Target="https://www.consultant.ru/document/cons_doc_LAW_475133/32d605afe002514f54e91a8121271b8e5ff4506c/" TargetMode="Externa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http://arbitr.garant.ru/" TargetMode="External" /><Relationship Id="rId5" Type="http://schemas.openxmlformats.org/officeDocument/2006/relationships/hyperlink" Target="file:///X:\assist_2\&#1051;&#1077;&#1085;&#1072;\&#1040;&#1076;&#1084;&#1080;&#1085;&#1080;&#1089;&#1090;&#1088;&#1072;&#1090;&#1080;&#1074;&#1082;&#1072;\15.5%20%2015.6%20%201%20&#1075;&#1086;&#1076;\753%20&#1043;&#1072;&#1089;&#1087;&#1072;&#1088;&#1103;&#1085;%20&#1053;&#1044;&#1057;.docx"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hyperlink" Target="https://www.consultant.ru/document/cons_doc_LAW_355123/" TargetMode="External" /><Relationship Id="rId9" Type="http://schemas.openxmlformats.org/officeDocument/2006/relationships/hyperlink" Target="https://www.consultant.ru/document/cons_doc_LAW_475133/1844d9441b3151de14284d6572d91a01f045175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